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20" w:rsidRPr="00A23542" w:rsidRDefault="00977873" w:rsidP="00977873">
      <w:pPr>
        <w:jc w:val="right"/>
        <w:rPr>
          <w:rFonts w:ascii="Times New Roman" w:hAnsi="Times New Roman" w:cs="Times New Roman"/>
          <w:sz w:val="28"/>
          <w:szCs w:val="28"/>
        </w:rPr>
      </w:pPr>
      <w:r w:rsidRPr="00A2354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708E0">
        <w:rPr>
          <w:rFonts w:ascii="Times New Roman" w:hAnsi="Times New Roman" w:cs="Times New Roman"/>
          <w:sz w:val="28"/>
          <w:szCs w:val="28"/>
        </w:rPr>
        <w:t>4</w:t>
      </w:r>
    </w:p>
    <w:p w:rsidR="00C17A8C" w:rsidRDefault="00C17A8C" w:rsidP="00C1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8C">
        <w:rPr>
          <w:rFonts w:ascii="Times New Roman" w:hAnsi="Times New Roman" w:cs="Times New Roman"/>
          <w:b/>
          <w:sz w:val="28"/>
          <w:szCs w:val="28"/>
        </w:rPr>
        <w:t xml:space="preserve">Сравнение норм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№ 555, </w:t>
      </w:r>
    </w:p>
    <w:p w:rsidR="00C17A8C" w:rsidRDefault="00C17A8C" w:rsidP="00C1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8C">
        <w:rPr>
          <w:rFonts w:ascii="Times New Roman" w:hAnsi="Times New Roman" w:cs="Times New Roman"/>
          <w:b/>
          <w:sz w:val="28"/>
          <w:szCs w:val="28"/>
        </w:rPr>
        <w:t xml:space="preserve">и  </w:t>
      </w:r>
    </w:p>
    <w:p w:rsidR="00977873" w:rsidRDefault="00C17A8C" w:rsidP="00C1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8C">
        <w:rPr>
          <w:rFonts w:ascii="Times New Roman" w:hAnsi="Times New Roman" w:cs="Times New Roman"/>
          <w:b/>
          <w:sz w:val="28"/>
          <w:szCs w:val="28"/>
        </w:rPr>
        <w:t>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9 февраля 2022 г. № 140</w:t>
      </w:r>
    </w:p>
    <w:p w:rsidR="007054CB" w:rsidRPr="00C17A8C" w:rsidRDefault="007054CB" w:rsidP="00C1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77873" w:rsidRPr="00605F51" w:rsidTr="00977873">
        <w:tc>
          <w:tcPr>
            <w:tcW w:w="7393" w:type="dxa"/>
          </w:tcPr>
          <w:p w:rsidR="00977873" w:rsidRPr="007054CB" w:rsidRDefault="007054CB" w:rsidP="0070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Российской Федерации</w:t>
            </w:r>
          </w:p>
          <w:p w:rsidR="007054CB" w:rsidRPr="007054CB" w:rsidRDefault="007054CB" w:rsidP="0070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b/>
                <w:sz w:val="24"/>
                <w:szCs w:val="24"/>
              </w:rPr>
              <w:t>от 5 мая 2018 г. № 555</w:t>
            </w:r>
          </w:p>
        </w:tc>
        <w:tc>
          <w:tcPr>
            <w:tcW w:w="7393" w:type="dxa"/>
          </w:tcPr>
          <w:p w:rsidR="007054CB" w:rsidRPr="007054CB" w:rsidRDefault="007054CB" w:rsidP="0070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Российской Федерации</w:t>
            </w:r>
          </w:p>
          <w:p w:rsidR="00977873" w:rsidRPr="007054CB" w:rsidRDefault="007054CB" w:rsidP="0070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b/>
                <w:sz w:val="24"/>
                <w:szCs w:val="24"/>
              </w:rPr>
              <w:t>от 9 февраля 2022 г. № 140</w:t>
            </w:r>
          </w:p>
        </w:tc>
      </w:tr>
      <w:tr w:rsidR="00977873" w:rsidRPr="00605F51" w:rsidTr="00C17A8C">
        <w:tc>
          <w:tcPr>
            <w:tcW w:w="14786" w:type="dxa"/>
            <w:gridSpan w:val="2"/>
          </w:tcPr>
          <w:p w:rsidR="00977873" w:rsidRPr="00605F51" w:rsidRDefault="00977873" w:rsidP="0097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1. Настоящее Положение определяет: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задачи единой государственной информационной системы в сфере здравоохранения (далее - единая система);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структуру и порядок ведения единой системы;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порядок и сроки представления информации в единую систему;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участников информационного взаимодействия;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порядок доступа к информации, содержащейся в единой системе;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требования к программно-техническим средствам единой системы;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ж) порядок обмена информацией с использованием единой системы;</w:t>
            </w:r>
          </w:p>
          <w:p w:rsidR="00977873" w:rsidRPr="00605F51" w:rsidRDefault="00977873" w:rsidP="0097787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з) порядок защиты информации, содержащейся в единой системе.</w:t>
            </w:r>
          </w:p>
        </w:tc>
        <w:tc>
          <w:tcPr>
            <w:tcW w:w="7393" w:type="dxa"/>
          </w:tcPr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Настоящее Положение определяет: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задачи единой государственной информационной системы в сфере здравоохранения (далее - единая система);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структуру и порядок ведения единой системы;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порядок и сроки представления информации в единую систему;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участников информационного взаимодействия;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порядок доступа к информации, содержащейся в единой системе;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требования к программно-техническим средствам единой системы;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порядок обмена информацией с использованием единой системы;</w:t>
            </w:r>
          </w:p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порядок защиты информации, содержащейся в единой системе.</w:t>
            </w:r>
          </w:p>
        </w:tc>
      </w:tr>
      <w:tr w:rsidR="00977873" w:rsidRPr="00605F51" w:rsidTr="00C17A8C">
        <w:tc>
          <w:tcPr>
            <w:tcW w:w="14786" w:type="dxa"/>
            <w:gridSpan w:val="2"/>
          </w:tcPr>
          <w:p w:rsidR="00977873" w:rsidRPr="00605F51" w:rsidRDefault="00977873" w:rsidP="0097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II. Задачи и функции единой системы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2. Задачами единой системы являются: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информационное обеспечение государственного регулирования в сфере здравоохранения;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информационная поддержка деятельности медицинских организаций, включая поддержку осуществления медицинской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информационное взаимодействие поставщиков информации в единую систему и пользователей информации, содержащейся в единой системе;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информирование населения по вопросам ведения здорового образа жизни, профилактики заболеваний, получения медицинской помощи,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д) обеспечение доступа граждан к услугам в сфере здравоохранения в электронной форме, а также взаимодействия информационных систем, указанных в </w:t>
            </w:r>
            <w:hyperlink r:id="rId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Российской Федерации»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закон), информационных систем государственных внебюджетных фондов.</w:t>
            </w:r>
          </w:p>
        </w:tc>
        <w:tc>
          <w:tcPr>
            <w:tcW w:w="7393" w:type="dxa"/>
          </w:tcPr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Задачами единой системы являются: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а) информационное обеспечение государственного регулирования в сфере здравоохранения;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информационная поддержка деятельности медицинских организаций, включая поддержку осуществления медицинской 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в) информационное взаимодействие поставщиков информации в единую систему и пользователей информации, содержащейся в единой системе;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г) информирование населения по вопросам ведения здорового образа жизни, профилактики заболеваний, получения медицинской помощи,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организаций;</w:t>
            </w:r>
          </w:p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д) обеспечение доступа граждан к услугам в сфере здравоохранения в электронной форме, а также взаимодействия информационных систем, указанных в </w:t>
            </w:r>
            <w:hyperlink r:id="rId8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закон), информационных систем государственных внебюджетных фондов.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Выполнение задач, указанных в </w:t>
            </w:r>
            <w:hyperlink r:id="rId1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осуществляется посредством следующих функций единой системы: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а) поддержка принятия управленческих решений и управления ресурсами системы здравоохранения;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б) создание условий для реализации мер по развитию системы здравоохранения, поддержка реализации мер по профилактике заболеваний, санитарно-эпидемиологическому благополучию населения, оказанию медицинской помощи и организации медицинской деятельности;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в) поддержка организации обеспечения граждан лекарственными препаратами в соответствии с </w:t>
            </w:r>
            <w:hyperlink r:id="rId1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пунктами 19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20 части 1 статьи 14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44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г) ведение федеральных регистров, предусмотренных </w:t>
            </w:r>
            <w:hyperlink r:id="rId14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частью 2.1 статьи 43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частями 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8 статьи 44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44.1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</w:t>
            </w:r>
            <w:hyperlink r:id="rId18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статьей 24.1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«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вследствие катастрофы на Чернобыльской АЭС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д) централизация ведения подсистем единой системы, указанных в </w:t>
            </w:r>
            <w:hyperlink r:id="rId19" w:history="1"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подпунктах «</w:t>
              </w:r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" w:history="1"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«и»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пункта 4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а также федеральных информационных систем в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сфере здравоохранения, федеральных баз данных и федеральных регистров в сфере здравоохранения,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е) обработка и хранение указанных в </w:t>
            </w:r>
            <w:hyperlink r:id="rId2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обезличенных в </w:t>
            </w:r>
            <w:hyperlink r:id="rId2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 в соответствии с </w:t>
            </w:r>
            <w:hyperlink r:id="rId2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3 статьи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ж) обработка и хранение указанных в </w:t>
            </w:r>
            <w:hyperlink r:id="rId24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которые участвуют в осуществлении медицинской деятельности, включая ведение федерального регистра медицинских работников в порядке, установленном Министерством здравоохранения Российской Федерации в соответствии с </w:t>
            </w:r>
            <w:hyperlink r:id="rId2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92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з) ведение на основании сведений сводного реестра лицензий на осуществление медицинской деятельности реестра медицинских организаций в соответствии с требованиями, установленными Министерством здравоохранения Российской Федерации, включая их оснащение медицинским оборудованием, за исключением медицинских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и) ведение нормативно-справочной информации в сфере здравоохранения в порядке и по перечню, которые определяются Министерством здравоохранения Российской Федерации в соответствии с </w:t>
            </w:r>
            <w:hyperlink r:id="rId2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10 части 3 статьи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к) предоставление гражданам услуг в сфере здравоохранения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посредством использования федеральной государственной инфор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мационной системы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единый портал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услуг) по </w:t>
            </w:r>
            <w:hyperlink r:id="rId27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перечню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утвержденному распоряжением Правительства Российской Федерации от 15 ноября 2017 г. </w:t>
            </w:r>
            <w:r w:rsidR="00A23542" w:rsidRPr="00A23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2521-р,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л) обеспечение оказания медицинской помощи в медицинских организациях, включая выдачу направлений на проведение диагностических исследований и медицинского обследования (консультации);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м) проведение консультаций и консилиумов с применением телемедицинских технологий, а также проведение дистанционного медицинского наблюдения за состоянием здоровья пациента в соответствии со </w:t>
            </w:r>
            <w:hyperlink r:id="rId28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статьей 36.2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н) осуществление мониторинга и контроля закупок лекарственных препаратов для обеспечения государственных и муниципальных нужд, в том числе путем взаимодействия с единой информационной системой в сфере закупок, в соответствии с требованиями, устанавливаемыми Министерством здравоохранения Российской Федерации по согласованию с Министерством финансов Российской Федерации, Федеральной налоговой службой и Федеральной службой по надзору в сфере здравоохранения;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о)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оказания медицинской помощи;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п) представление сведений, содержащихся в единой системе, в соответствии со </w:t>
            </w:r>
            <w:hyperlink r:id="rId2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статьей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настоящим Положением;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р) организация информационного взаимодействия участников, указанных в </w:t>
            </w:r>
            <w:hyperlink r:id="rId3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разделе V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  <w:tc>
          <w:tcPr>
            <w:tcW w:w="7393" w:type="dxa"/>
          </w:tcPr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Выполнение задач, указанных в </w:t>
            </w:r>
            <w:hyperlink r:id="rId31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осуществляется посредством следующих функций единой системы: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а) поддержка принятия управленческих решений и управления ресурсами системы здравоохранения;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б) создание условий для реализации мер по развитию системы здравоохранения, поддержка реализации мер по профилактике заболеваний, санитарно-эпидемиологическому благополучию населения, оказанию медицинской помощи и организации медицинской деятельности;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в) поддержка организации обеспечения граждан лекарственными препаратами в соответствии с </w:t>
            </w:r>
            <w:hyperlink r:id="rId32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пунктами 19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3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20 части 1 статьи 14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4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частью 7 статьи 44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г) ведение федеральных регистров и федеральных реестров, предусмотренных </w:t>
            </w:r>
            <w:hyperlink r:id="rId35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частью 2.1 статьи 43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частями 4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7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8 статьи 44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44.1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статьями 53.1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68.1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</w:t>
            </w:r>
            <w:hyperlink r:id="rId41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статьей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«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д) централизация ведения подсистем единой системы, указанных в </w:t>
            </w:r>
            <w:hyperlink r:id="rId42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подпунктах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«л» пункта 4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а также федеральных информационных систем в сфере здравоохранения, федеральных баз данных и федеральных регистров в сфере здравоохранения,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е) обработка и хранение медицинской документации и (или)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 в том числе посредством федеральной государственной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системы «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(далее - единый портал государственных и муниципальных услуг);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ж) обработка и хранение указанных в </w:t>
            </w:r>
            <w:hyperlink r:id="rId43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обезличенных в порядке,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 в соответствии с </w:t>
            </w:r>
            <w:hyperlink r:id="rId44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пунктом 4 части 3 статьи 91.1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з) ведение федерального регистра медицинских работников в порядке, установленном Министерством здравоохранения Российской Федерации в соответствии с </w:t>
            </w:r>
            <w:hyperlink r:id="rId45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92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для обработки и хранения указанных в </w:t>
            </w:r>
            <w:hyperlink r:id="rId46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статье 93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которые участвуют в осуществлении медицинской деятельности;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 ведение реестра медицинских организаций в соответствии с требованиями, установленными Министерством здравоохранения Российской Федерации, включая их оснащение медицинским оборудованием, на основании сведений сводного реестра лицензий на осуществление медицинской деятельности и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к) ведение нормативно-справочной информации в сфере здравоохранения в порядке и по перечню, которые определяются Министерством здравоохранения Российской Федерации в соответствии с </w:t>
            </w:r>
            <w:hyperlink r:id="rId47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пунктом 10 части 3 статьи 91.1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л) предоставление гражданам услуг в сфере здравоохранения в электронной форме посредством использования единого портала государственных и муниципальных услуг по </w:t>
            </w:r>
            <w:hyperlink r:id="rId48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перечню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утвержденному распоряжением Правительства Российской Федерации от 15 ноября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2521-р,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м) обеспечение оказания медицинской помощи в медицинских организациях, включая выдачу направлений на проведение диагностических исследований и медицинского обследования (консультации);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н) проведение консультаций и консилиумов с применением телемедицинских технологий, а также проведение дистанционного медицинского наблюдения за состоянием здоровья пациента в соответствии со </w:t>
            </w:r>
            <w:hyperlink r:id="rId49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статьей 36.2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о) осуществление мониторинга и контроля закупок лекарственных препаратов для обеспечения государственных и муниципальных нужд, в том числе путем взаимодействия с единой информационной системой в сфере закупок, в соответствии с требованиями, устанавливаемыми Министерством здравоохранения </w:t>
            </w:r>
            <w:r w:rsidRPr="0070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согласованию с Министерством финансов Российской Федерации, Федеральной налоговой службой и Федеральной службой по надзору в сфере здравоохранения;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п)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р) формирование аналитической информации, не содержащей персональные данные или содержащей обезличенные персональные данные, в статистических и иных исследовательских целях, в том числе в целях создания и применения технологических решений на основе искусственного интеллекта;</w:t>
            </w:r>
          </w:p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с) представление сведений, содержащихся в единой системе, в соответствии со </w:t>
            </w:r>
            <w:hyperlink r:id="rId50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статьей 91.1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настоящим Положением;</w:t>
            </w:r>
          </w:p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т) организация информационного взаимодействия участников, указанных в </w:t>
            </w:r>
            <w:hyperlink r:id="rId51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>разделе V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</w:tr>
      <w:tr w:rsidR="00977873" w:rsidRPr="00605F51" w:rsidTr="00C17A8C">
        <w:tc>
          <w:tcPr>
            <w:tcW w:w="14786" w:type="dxa"/>
            <w:gridSpan w:val="2"/>
          </w:tcPr>
          <w:p w:rsidR="00977873" w:rsidRPr="00605F51" w:rsidRDefault="00977873" w:rsidP="004D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Структура и порядок ведения единой системы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4. Единая система включает в себя следующие подсистемы: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а) федеральный регистр медицинских работников;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б) федеральный реестр медицинских организаций;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в) федеральная электронная регистратура;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г) федеральная интегрированная электронная медицинская карта;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д) федеральный реестр электронных медицинских документов;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е) подсистема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ж)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з) подсистема автоматизированного сбора информации о </w:t>
            </w: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показателях системы здравоохранения из различных источников и представления отчетности;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и) федеральный реестр нормативно-справочной информации в сфере здравоохранения;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к) подсистема обезличивания персональных данных;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л) геоинформационная подсистема;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м) защищенная сеть передачи данных;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Cs/>
                <w:sz w:val="24"/>
                <w:szCs w:val="24"/>
              </w:rPr>
              <w:t>н) интеграционные подсистемы.</w:t>
            </w:r>
          </w:p>
        </w:tc>
        <w:tc>
          <w:tcPr>
            <w:tcW w:w="7393" w:type="dxa"/>
          </w:tcPr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Единая система включает в себя следующие подсистемы: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федеральный регистр медицинских работников;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федеральный реестр медицинских организаций;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федеральная электронная регистратура;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федеральная интегрированная электронная медицинская карта;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федеральный реестр электронных медицинских документов;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подсистема ведения специализированных регистров пациентов по отдельным нозологиям и категориям граждан, мониторинга организации оказания специализированной, в том числе высокотехнологичной, медицинской помощи и санаторно-курортного лечения;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подсистема ведения реестров лекарственных препаратов для медицинского применения;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информационно-аналитическая подсистема мониторинга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закупок лекарственных препаратов для обеспечения государственных и муниципальных нужд;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подсистема автоматизированного сбора информации о показателях системы здравоохранения из различных источников и представления отчетности;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федеральный реестр нормативно-справочной информации в сфере здравоохранения;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подсистема обезличивания персональных данных;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м) геоинформационная подсистема;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н) подсистема защиты информации;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о) подсистема обеспечения отраслевого ситуационного центра в сфере здравоохранения;</w:t>
            </w:r>
          </w:p>
          <w:p w:rsid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п) интеграционные подсистемы;</w:t>
            </w:r>
          </w:p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р) иные подсистемы в случаях, предусмотренных законодательством Российской Федерации.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Состав информации, размещаемой в единой системе, приведен в </w:t>
            </w:r>
            <w:hyperlink r:id="rId5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Состав информации, представляемой пользователям единой системы, приведен в </w:t>
            </w:r>
            <w:hyperlink r:id="rId5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7054CB" w:rsidRPr="007054CB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5. Состав информации, размещаемой в единой системе, приведен в </w:t>
            </w:r>
            <w:hyperlink r:id="rId54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B">
              <w:rPr>
                <w:rFonts w:ascii="Times New Roman" w:hAnsi="Times New Roman" w:cs="Times New Roman"/>
                <w:sz w:val="24"/>
                <w:szCs w:val="24"/>
              </w:rPr>
              <w:t xml:space="preserve">Состав информации, предоставляемой пользователям единой системы, приведен в </w:t>
            </w:r>
            <w:hyperlink r:id="rId55" w:history="1"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7054CB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70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7054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6. Федеральный регистр медицинских работников представляет собой подсистему единой системы и предназначен для учета сведений о кадровом обеспечении медицинских организаций и трудоустройстве медицинских работников в медицинские организации.</w:t>
            </w:r>
          </w:p>
        </w:tc>
        <w:tc>
          <w:tcPr>
            <w:tcW w:w="7393" w:type="dxa"/>
          </w:tcPr>
          <w:p w:rsidR="00977873" w:rsidRPr="00605F51" w:rsidRDefault="007054CB" w:rsidP="007054C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Федеральный регистр медицинских работников представляет собой подсистему единой системы и предназначен для учета сведений о кадровом обеспечении медицинских организаций и трудоустройстве медицинских работников в медицинские организации, а также предоставления доступа к электронным сервисам медицинским работникам.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7. Федеральный регистр медицинских работников обеспечивает сбор, накопление, хранение, обработку и передачу указанных в </w:t>
            </w:r>
            <w:hyperlink r:id="rId5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которые участвуют в осуществлении медицинской деятельности.</w:t>
            </w:r>
          </w:p>
        </w:tc>
        <w:tc>
          <w:tcPr>
            <w:tcW w:w="7393" w:type="dxa"/>
          </w:tcPr>
          <w:p w:rsidR="00077DDE" w:rsidRPr="00077DDE" w:rsidRDefault="00077DDE" w:rsidP="00077DD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7. Федеральный регистр медицинских работников обеспечивает:</w:t>
            </w:r>
          </w:p>
          <w:p w:rsidR="00077DDE" w:rsidRPr="00077DDE" w:rsidRDefault="00077DDE" w:rsidP="00077DD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а) сбор, накопление, хранение, обработку и передачу указанных в </w:t>
            </w:r>
            <w:hyperlink r:id="rId57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статье 93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которые участвуют в осуществлении медицинской деятельности, о лицах, прошедших аккредитацию специалиста, о лицах, которые могут быть дополнительно привлечены к оказанию медицинской помощи при угрозе распространения заболеваний, представляющих опасность для 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окружающих, в соответствии с </w:t>
            </w:r>
            <w:hyperlink r:id="rId58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 июля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973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Об особенностях организации оказания медицинской помощи при угрозе распространения заболеваний, представляющих опасность для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работниках организаций, являющихся соискателями лицензии на осуществление медицинской деятельности и представляющих сведения в единую систему в соответствии с </w:t>
            </w:r>
            <w:hyperlink r:id="rId59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), утвержденным постановлением Правительства Российской Федерации от 1 июня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852 «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инновационного центра «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) и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DDE" w:rsidRPr="00077DDE" w:rsidRDefault="00077DDE" w:rsidP="00077DD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б) ведение государственного реестра исследователей, осуществляющих клинические исследования биомедицинских клеточных продуктов, реестра исследователей, проводящих (проводивших) клинические исследования лекарственных препаратов для медицинского применения;</w:t>
            </w:r>
          </w:p>
          <w:p w:rsidR="00977873" w:rsidRPr="00605F51" w:rsidRDefault="00077DDE" w:rsidP="00077DD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в) ведение личного кабинета медицинского работника с целью обеспечения информационного взаимодействия медицинских работников с единой системой, а также для получения и передачи сведений и документов.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Сведения о лицах, которые участвуют в осуществлении медицинской деятельности, указанные в </w:t>
            </w:r>
            <w:hyperlink r:id="rId6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подпунктах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14 статьи 93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подлежат размещению в информационно-телекоммуникационной сети 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федерального регистра медицинских работников.</w:t>
            </w:r>
          </w:p>
        </w:tc>
        <w:tc>
          <w:tcPr>
            <w:tcW w:w="7393" w:type="dxa"/>
          </w:tcPr>
          <w:p w:rsidR="00977873" w:rsidRPr="00605F51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Сведения о лицах, которые участвуют в осуществлении медицинской деятельности, 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</w:t>
            </w:r>
            <w:hyperlink r:id="rId63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подпунктах 1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5" w:history="1">
              <w:r w:rsidRPr="00077DDE">
                <w:rPr>
                  <w:rFonts w:ascii="Times New Roman" w:hAnsi="Times New Roman" w:cs="Times New Roman"/>
                  <w:sz w:val="24"/>
                  <w:szCs w:val="24"/>
                </w:rPr>
                <w:t>14 статьи 93</w:t>
              </w:r>
            </w:hyperlink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подлежат размещению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DD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регистра медицинских работников.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Федеральный реестр медицинских организаций представляет собой подсистему единой системы и предназначен для учета сведений о медицинских организациях государственной, муниципальной и частной систем здравоохранения, об их структурных подразделениях с указанием профилей их медицинской деятельности, местонахождения, а также сведений об их оснащении и использовании медицинских изделий.</w:t>
            </w:r>
          </w:p>
        </w:tc>
        <w:tc>
          <w:tcPr>
            <w:tcW w:w="7393" w:type="dxa"/>
          </w:tcPr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Федеральный реестр медицинских организаций представляет собой подсистему единой системы, предназначенную для учета сведений о медицинских организациях государственной, муниципальной и частной систем здравоохранения, об их структурных подразделениях с указанием профилей их медицинской деятельности, местонахождения, а также сведений об их оснащении и использовании медицинских изделий.</w:t>
            </w:r>
          </w:p>
          <w:p w:rsidR="00977873" w:rsidRPr="00605F51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 размещение в федеральном реестре медицинских организаций сведений о медицинских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медицинских организаций, подведомственных федеральным органам исполнительной власти, руководство деятельностью которых осуществляет Президент Российской Федерации.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0"/>
            <w:bookmarkEnd w:id="1"/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10. Федеральный реестр медицинских организаций обеспечивает сбор, накопление, хранение, обработку и передачу сведений о медицинских организациях, в которых оказывается медицинская помощь, в том числе о зданиях, строениях, сооружениях, структурных подразделениях таких медицинских организаций, об отделениях, о коечном фонде, об оснащении, о штатном расписании, а также об организациях, осуществляющих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образования.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медицинских организациях, указанных в </w:t>
            </w:r>
            <w:hyperlink r:id="rId6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пунктах 9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за исключением информации об их финансово-хозяйственной деятельности, подлежат размещению в информаци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федерального реестра медицинских организаций.</w:t>
            </w:r>
          </w:p>
        </w:tc>
        <w:tc>
          <w:tcPr>
            <w:tcW w:w="7393" w:type="dxa"/>
          </w:tcPr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10. Федеральный реестр медицинских организаций обеспечивает: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"/>
            <w:bookmarkEnd w:id="2"/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а) сбор, накопление, хранение, обработку и передачу сведений о медицинских организациях, в которых оказывается медицинская помощь, в том числе о зданиях, строениях, сооружениях, структурных подразделениях таких медицинских организаций, об отделениях, о коечном фонде, об оснащении, о штатном расписании, а также об организациях, осуществляющих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образования, и организациях, являющихся соискателями лицензии на осуществление медицинской деятельности и представляющих сведения в единую систему в соответствии с </w:t>
            </w:r>
            <w:hyperlink r:id="rId67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рритории инновационного центра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1 июня 2021 г. 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№ 852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рритории инновационного центра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признании утратившими силу некоторых актов Правительства Российской Федерации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"/>
            <w:bookmarkEnd w:id="3"/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б) ведение государственного учета курортного фонда Российской Федерации и государственных реестров курортного фонда Российской Федерации, лечебно-оздоровительных местностей и курортов, включая санаторно-курортные организации;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в) сбор сведений о медицинских организациях в едином реестре медицинских организаций;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"/>
            <w:bookmarkEnd w:id="4"/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г) сбор, накопление, хранение, обработку и передачу иных сведений об организациях, указанных в </w:t>
            </w:r>
            <w:hyperlink w:anchor="Par1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подпунктах </w:t>
              </w:r>
              <w:r w:rsidR="001177B8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сбор которых осуществляется в государственных информационных системах и (или) предусмотрен нормативными правовыми актами;</w:t>
            </w:r>
          </w:p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д) размещение в информаци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медицинских организациях, указанных в </w:t>
            </w:r>
            <w:hyperlink r:id="rId68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пункте 9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и </w:t>
            </w:r>
            <w:hyperlink w:anchor="Par1" w:history="1">
              <w:r w:rsidR="001177B8">
                <w:rPr>
                  <w:rFonts w:ascii="Times New Roman" w:hAnsi="Times New Roman" w:cs="Times New Roman"/>
                  <w:sz w:val="24"/>
                  <w:szCs w:val="24"/>
                </w:rPr>
                <w:t>подпунктах «</w:t>
              </w:r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117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" w:history="1">
              <w:r w:rsidR="001177B8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r w:rsidR="001177B8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 исключением информации о финансово-хозяйственной деятельности медицинских организаций.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Федеральная электронная регистратура представляет собой подсистему единой системы,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государственной, муниципальной и частной систем здравоохранения.</w:t>
            </w:r>
          </w:p>
        </w:tc>
        <w:tc>
          <w:tcPr>
            <w:tcW w:w="7393" w:type="dxa"/>
          </w:tcPr>
          <w:p w:rsidR="00977873" w:rsidRPr="00605F51" w:rsidRDefault="00077DDE" w:rsidP="00117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Федеральная электронная регистратура представляет собой подсистему единой системы,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Федерации, Федерального медико-биологического агентства, медицинскими информационными системами медицинских организаций государственной, муниципальной и частной систем здравоохранения.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12. Федеральная электронная регистратура обеспечивает: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запись на прием к врачу в медицинскую организацию;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запись на профилактические медицинские осмотры;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ведение расписаний приема пациентов в медицинской организации;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планирование и проведение консультаций и консилиумов с применением телемедицинских технологий;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регистрацию приема заявок (запись) на вызов врача на дом в медицинской организации;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представление отчетных и иных данных, необходимых для управления ресурсами медицинских организаций;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ж) доступ граждан к услугам в сфере здравоохранения посредством единого портала государственных услуг.</w:t>
            </w:r>
          </w:p>
        </w:tc>
        <w:tc>
          <w:tcPr>
            <w:tcW w:w="7393" w:type="dxa"/>
          </w:tcPr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Федеральная электронная регистратура обеспечивает: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запись на прием к врачу в медицинскую организацию;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запись на профилактические медицинские осмотры и освидетельствования, диспансеризацию;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ведение расписаний приема пациентов в медицинской организации;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планирование и проведение консультаций и консилиумов с применением телемедицинских технологий;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регистрацию приема заявок (запись) на вызов врача на дом в медицинской организации;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доступ граждан к услугам в сфере здравоохранения посредством единого портала государственных услуг;</w:t>
            </w:r>
          </w:p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предоставление медицинскому работнику доступа к медицинской документации, сформированной по результатам приема данного медицинского работника, в том числе осуществления консультаций и консилиумов с применением телемедицинских технологий, проведения профилактических медицинских осмотров, диспансеризации, содержащейся в федеральной интегрированной электронной медицинской карте и (или) федеральном реестре электронных медицинских документов, с согласия пациента в установленных законодательством случаях.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Федеральная интегрированная электронная медицинская карта представляет собой подсистему единой системы, предназначенную для сбора, систематизации и обработки структурированных обезличенных сведений, указанных в </w:t>
            </w:r>
            <w:hyperlink r:id="rId6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посредством информационного обмена с государственными информационными системами в сфере здравоохранения субъектов Российской Федерации,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медицинскими информационными системами медицинских организаций государственной, муниципальной и частной систем здравоохранения.</w:t>
            </w:r>
          </w:p>
        </w:tc>
        <w:tc>
          <w:tcPr>
            <w:tcW w:w="7393" w:type="dxa"/>
          </w:tcPr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Федеральная интегрированная электронная медицинская карта представляет собой подсистему единой системы, предназначенную для сбора, систематизации и обработки структурированных обезличенных сведений, указанных в </w:t>
            </w:r>
            <w:hyperlink r:id="rId70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закона, а также медицинской документации и (или)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представителем), посредством информационного обмена с государственными информационными системами в сфере здравоохранения субъектов Российской Федерации, информационными системами Федерального медико-биологического агентства, медицинскими информационными системами медицинских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государственной, муниципальной и частной систем здравоохранения.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Федеральная интегрированная электронная медицинская карта обеспечивает: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а) получение, проверку, обработку и хранение структурированных обезличенных сведений, указанных в </w:t>
            </w:r>
            <w:hyperlink r:id="rId7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баз данных обезличенной информации по отдельным нозологиям и профилям оказания медицинской помощи, позволяющих систематизировать информацию для изучения течения и исхода заболеваний, клинической и экономической эффективности методов профилактики, а также для диагностики, лечения и реабилитации при отдельных заболеваниях, состояниях в соответствии с Международной статистической классификацией болезней и проблем, связанных со здоровьем, и </w:t>
            </w:r>
            <w:hyperlink r:id="rId7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номенклатурой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услуг, утверждаемой Министерством здравоохранения Российской Федерации в соответствии с </w:t>
            </w:r>
            <w:hyperlink r:id="rId7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5 части 2 статьи 14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в)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решений, создания и применения технологических решений на основе искусственного интеллекта;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поддержку разметки и подготовки наборов обезличенных медицинских данных, а также их верификации для решения конкретной задачи, в том числе с использованием методов машинного обучения;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поддержку разработки технологических решений на основе искусственного интеллекта;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хранение, функционирование и верификацию технологических решений на основе искусственного интеллекта;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доступ медицинских организаций к технологическим решениям на основе искусственного интеллекта.</w:t>
            </w:r>
          </w:p>
        </w:tc>
        <w:tc>
          <w:tcPr>
            <w:tcW w:w="7393" w:type="dxa"/>
          </w:tcPr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Федеральная интегрированная электронная медицинская карта обеспечивает: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а) получение, проверку, обработку и хранение структурированных обезличенных сведений, указанных в </w:t>
            </w:r>
            <w:hyperlink r:id="rId74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б) получение, проверку, обработку и хранение медицинской документации и (или) сведений о состоянии здоровья гражданина, предоставленных с согласия гражданина (его законного представителя), или размещенных гражданином (его законным представителем), в том числе посредством единого портала государственных и муниципальных услуг, а также предоставление с согласия пациента (его законного представителя) доступа к ним медицинским работникам;</w:t>
            </w:r>
          </w:p>
          <w:p w:rsidR="00077DDE" w:rsidRPr="001177B8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в) формирование баз данных обезличенной информации по отдельным нозологиям и профилям оказания медицинской помощи, позволяющих систематизировать информацию для изучения течения и исхода заболеваний, клинической и экономической эффективности методов профилактики, а также для диагностики, лечения и реабилитации при отдельных заболеваниях, состояниях в соответствии с Международной статистической классификацией болезней и проблем, связанных со здоровьем, и номенклатурой медицинских услуг, утверждаемой Министерством здравоохранения Российской Федерации в соответствии с </w:t>
            </w:r>
            <w:hyperlink r:id="rId75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пунктом 5 части 2 статьи 14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г) хранение наборов обезличенных медицинских данных для их использования в целях создания алгоритмов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методов машинного обучения для формирования систем поддержки принятия врачебных решений, создания и применения технологических решений на основе искусственного интеллекта;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поддержку разметки и подготовки наборов обезличенных медицинских данных, а также их верификации для решения конкретной задачи, в том числе с использованием методов машинного обучения;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поддержку разработки технологических решений на основе искусственного интеллекта;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хранение, функционирование и верификацию технологических решений на основе искусственного интеллекта;</w:t>
            </w:r>
          </w:p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доступ медицинских организаций к технологическим решениям на основе искусственного интеллекта.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Федеральный реестр электронных медицинских документов представляет собой подсистему единой системы, содержащую сведения о медицинской документации в форме электронных документов, по составу которых невозможно определить состояние здоровья гражданина, и сведения о медицинской организации, в которой такая медицинская документация создана и хранится.</w:t>
            </w:r>
          </w:p>
        </w:tc>
        <w:tc>
          <w:tcPr>
            <w:tcW w:w="7393" w:type="dxa"/>
          </w:tcPr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Федеральный реестр электронных медицинских документов представляет собой подсистему единой системы, содержащую сведения о медицинской документации в форме электронных документов, по составу которых невозможно определить состояние здоровья гражданина, и сведения о медицинской организации, в которой такая медицинская документация создана и хранится.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16. Федеральный реестр электронных медицинских документов обеспечивает: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получение, проверку, регистрацию и хранение сведений о медицинской документации в форме электронных документов, которая создается и хранится медицинскими организациями;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преемственность и повышение качества оказания медицинской помощи за счет предоставления медицинским работникам с согласия пациента или его законного представителя доступа к медицинской документации в форме электронных документов вне зависимости от места и времени ее оказания;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предоставление пациенту доступа к медицинской документации в форме электронных документов, в том числе с использованием единого портала государственных услуг;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г) представление медицинской документации в форме электронных документов в государственные информационные системы, ведение которых осуществляется уполномоченными органами исполнительной власти Российской Федерации,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 и организациями, в соответствии с настоящим Положением.</w:t>
            </w:r>
          </w:p>
        </w:tc>
        <w:tc>
          <w:tcPr>
            <w:tcW w:w="7393" w:type="dxa"/>
          </w:tcPr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Федеральный реестр электронных медицинских документов обеспечивает: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получение, проверку, регистрацию и хранение сведений о медицинской документации в форме электронных документов, которая создается и хранится медицинскими организациями;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преемственность и повышение качества оказания медицинской помощи за счет предоставления медицинским работникам с согласия пациента (его законного представителя) доступа к медицинской документации в форме электронных документов вне зависимости от места и времени ее оказания;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предоставление пациенту доступа к медицинской документации в форме электронных документов, в том числе с использованием единого портала государственных и муниципальных услуг;</w:t>
            </w:r>
          </w:p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представление медицинской документации в форме электронных документов в государственные информационные системы, ведение которых осуществляется уполномоченными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исполнительной власти Российской Федерации, государственными внебюджетными фондами и организациями, в соответствии с настоящим Положением.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Подсистема ведения специализированных регистров пациентов по отдельным нозологиям и категориям граждан, мониторинга организации оказания специализированной, в том числе высокотехнологичной, медицинской помощи и санаторно-курортного лечения представляет собой подсистему единой системы, содержащую совокупность информационных систем и баз данных, указанных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пункте 18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Положения, а также информационных ресурсов, ведение которых предусмотрено Правительством Российской Федерации, позволяющих систематизировать по единым правилам информацию для учета лиц, которым необходимо оказание медицинской помощи, а также позволяющих организовать оказание медицинской помощи таким лицам на основе указанной систематизированной информации.</w:t>
            </w:r>
          </w:p>
        </w:tc>
        <w:tc>
          <w:tcPr>
            <w:tcW w:w="7393" w:type="dxa"/>
          </w:tcPr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Подсистема ведения специализированных регистров пациентов по отдельным нозологиям и категориям граждан, мониторинга организации оказания специализированной, в том числе высокотехнологичной, медицинской помощи и санаторно-курортного лечения представляет собой подсистему единой системы, содержащую совокупность информационных систем, баз данных и специализированных регистров пациентов по отдельным нозологиям и категориям граждан, указанных 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7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пункте 18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Положения, а также информационных ресурсов, ведение которых предусмотрено нормативными правовыми актами Российской Федерации, позволяющих систематизировать по единым правилам информацию для учета лиц, которым необходимо оказание медицинской помощи, и или иной информации, позволяющей организовать оказание медицинской помощи.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18. Специализированные регистры пациентов по отдельным нозологиям и категориям граждан обеспечивают: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а) ведение указанных в </w:t>
            </w:r>
            <w:hyperlink r:id="rId78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части 2.1 статьи 43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8 статьи 44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44.1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</w:t>
            </w:r>
            <w:hyperlink r:id="rId8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24.1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федеральных регистров: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инфицированных вирусом иммунодефицита человека;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больных туберкулезом;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регистр лиц, больных гемофилией, муковисцидозом, гипофизарным нанизмом, болезнью Гоше,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Национальный радиационно-эпидемиологический регистр;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сбор и представление сведений об организации оказания высокотехнологичной медицинской помощи;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сбор и представление сведений о санаторно-курортном лечении в санаторно-курортных учреждениях, находящихся в ведении уполномоченного федерального органа исполнительной власти;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сбор и представление сведений об организации оказания специализированной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страхования.</w:t>
            </w:r>
          </w:p>
        </w:tc>
        <w:tc>
          <w:tcPr>
            <w:tcW w:w="7393" w:type="dxa"/>
          </w:tcPr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Специализированные регистры пациентов по отдельным нозологиям и категориям граждан и реестры медицинской документации обеспечивают: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ведение следующих федеральных регистров и реестров: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инфицированных вирусом иммунодефицита человека;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больных туберкулезом;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радиационно-эпидемиологический регистр;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реестр медицинских документов о рождении;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реестр медицинских документов о смерти;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реестр документов, содержащий сведения о результатах медицинского освидетельствования на наличие медицинских противопоказаний к владению оружием, ведение которого осуществляется в порядке, установленном Министерством здравоохранения Российской Федерации;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учета информации в целях предотвращения распространения новой коронавирусной инфекции (COVID-19);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ресурс, содержащий сведения о детях с тяжелыми жизнеугрожающими и хроническими заболеваниями, в том числе редкими (орфанными) заболеваниями, включая информацию о закупке для таких детей лекарственных препаратов и медицинских изделий, в том числе не зарегистрированных в Российской Федерации, технических средств реабилитации, и сведения о результатах лечения таких детей.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сбор и представление сведений об организации оказания высокотехнологичной медицинской помощи;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сбор и представление сведений об организации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страхования;</w:t>
            </w:r>
          </w:p>
          <w:p w:rsidR="00977873" w:rsidRPr="00605F51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сбор и представление сведений о санаторно-курортном лечении в санаторно-курортных учреждениях, находящихся в ведении уполномоченного федерального органа исполнительной власти.</w:t>
            </w:r>
          </w:p>
        </w:tc>
      </w:tr>
      <w:tr w:rsidR="00077DDE" w:rsidRPr="00605F51" w:rsidTr="00977873">
        <w:tc>
          <w:tcPr>
            <w:tcW w:w="7393" w:type="dxa"/>
          </w:tcPr>
          <w:p w:rsidR="00077DDE" w:rsidRPr="00A23542" w:rsidRDefault="00077DDE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77DDE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Подсистема ведения реестров лекарственных препаратов для медицинского применения обеспечивает ведение информационных систем (информационных ресурсов) и баз данных, содержащих сведения об обращении лекарственных препаратов с целью реализации государственных услуг (функций) в сфере обращения лекарственных препаратов для медицинского применения, а также предоставления гражданам услуг в сфере охраны здоровья в электронной форме.</w:t>
            </w:r>
          </w:p>
        </w:tc>
      </w:tr>
      <w:tr w:rsidR="00077DDE" w:rsidRPr="00605F51" w:rsidTr="00977873">
        <w:tc>
          <w:tcPr>
            <w:tcW w:w="7393" w:type="dxa"/>
          </w:tcPr>
          <w:p w:rsidR="00077DDE" w:rsidRPr="00A23542" w:rsidRDefault="00077DDE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Подсистема ведения реестров лекарственных препаратов для медицинского применения обеспечивает: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ведение следующих информационных систем (информационных ресурсов) и баз данных: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лекарственных средств для медицинского применения;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выданных разрешений на проведение клинических исследований лекарственных препаратов для медицинского применения;</w:t>
            </w:r>
          </w:p>
          <w:p w:rsidR="00077DDE" w:rsidRDefault="00077DDE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жизненно необходимых и важнейших лекарственных препаратов;</w:t>
            </w:r>
          </w:p>
          <w:p w:rsidR="00077DDE" w:rsidRDefault="00077DDE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единого структурированного справочника-каталога лекарственных препаратов для медицинского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сведений государственного реестра лекарственных средств для медицинского применения,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в том числе в целях формирования каталога товаров, работ, услуг для обеспечения государственных и муниципальных нужд. Информация, содержащаяся в едином структурированном справочнике-каталоге лекарственных препаратов для медицинского применения, является публичной.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систему, которая позволяет осуществлять информационную поддержку контрольных процедур в сфере закупок лекарственных препаратов.</w:t>
            </w:r>
          </w:p>
        </w:tc>
        <w:tc>
          <w:tcPr>
            <w:tcW w:w="7393" w:type="dxa"/>
          </w:tcPr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систему, которая позволяет осуществлять информационную поддержку контрольных процедур в сфере закупок лекарственных препаратов.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20.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информационное взаимодействие с единой информационной системой в сфере закупок, в том числе для получения информации, формируемой в процессе планирования и осуществления закупок лекарственных препаратов, результатов исполнения контрактов на поставку лекарственных препаратов, представление сведений о референтных ценах на лекарственные препараты для медицинского применения,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единого структурированного справочника-каталога лекарственных препаратов для медицинского применения на основании сведений государственного реестра лекарственных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для медицинского применения, государственного реестра предельных отпускных цен производителей на лекарственные препараты, включенные в </w:t>
            </w:r>
            <w:hyperlink r:id="rId8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жи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зненно необходимых и важнейших лекарственных препаратов, в том числе в целях формирования каталога товаров, работ, услуг для обеспечения государственных и муниципальных нужд;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расчет и анализ референтных цен на лекарственные препараты для медицинского применения;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мониторинг и анализ цен на лекарственные препараты, установленных государственными контрактами на их закупку.</w:t>
            </w:r>
          </w:p>
        </w:tc>
        <w:tc>
          <w:tcPr>
            <w:tcW w:w="7393" w:type="dxa"/>
          </w:tcPr>
          <w:p w:rsid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Информационно-аналитическая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обеспечивает:</w:t>
            </w:r>
          </w:p>
          <w:p w:rsid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информационное взаимодействие с единой информационной системой в сфере закупок, в том числе для получения информации, формируемой в процессе планирования и осуществления закупок лекарственных препаратов, результатов исполнения контрактов на поставку лекарственных препаратов, представление сведений о референтных ценах на лекарственные препараты для медицинского применения,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здравоохранения;</w:t>
            </w:r>
          </w:p>
          <w:p w:rsid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расчет и анализ референтных цен на лекарственные препараты для медицинского применения;</w:t>
            </w:r>
          </w:p>
          <w:p w:rsid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мониторинг и анализ цен на лекарственные препараты,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государственными контрактами на их закупку.</w:t>
            </w:r>
          </w:p>
          <w:p w:rsidR="00977873" w:rsidRPr="00605F51" w:rsidRDefault="00977873" w:rsidP="00077D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Подсистема автоматизированного сбора информации о показателях системы здравоохранения из различных источников и формирования отчетности представляет собой подсистему единой системы,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организаций, федеральных органов исполнительной власти в соответствии с их полномочиями, органов управления здравоохранением субъектов Российской Федерации, медицинских организаций государственной, муниципальной и частной систем здравоохранения, а также для сокращения временных затрат на подготовку сводной отчетности по данным, собираемым и обрабатываемым в подсистемах единой системы.</w:t>
            </w:r>
          </w:p>
        </w:tc>
        <w:tc>
          <w:tcPr>
            <w:tcW w:w="7393" w:type="dxa"/>
          </w:tcPr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Подсистема автоматизированного сбора информации о показателях системы здравоохранения из различных источников и представления отчетности представляет собой подсистему единой системы,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организаций, федеральных органов исполнительной власти в соответствии с их полномочиями, органов управления здравоохранением субъектов Российской Федерации, медицинских организаций государственной, муниципальной и частной систем здравоохранения, а также для сокращения временных затрат на подготовку сводной отчетности по данным, собираемым и обрабатываемым в подсистемах единой системы.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22.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обеспечивает: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а) автоматический сбор данных из подсистем единой системы и иных государственных информационных систем,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режиме, за исключением указанных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84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доступ к которым осуществляется после их обезличивания в </w:t>
            </w:r>
            <w:hyperlink r:id="rId8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в соответствии с </w:t>
            </w:r>
            <w:hyperlink r:id="rId8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5 части 3 статьи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б) возможность ручного ввода данных в отчетные формы;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в) автоматизированное формирование и представление (визуализацию) сводной статистической и аналитической отчетности на основании собранных и введенных данных;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системы.</w:t>
            </w:r>
          </w:p>
        </w:tc>
        <w:tc>
          <w:tcPr>
            <w:tcW w:w="7393" w:type="dxa"/>
          </w:tcPr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обеспечивает: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а) автоматический сбор данных из подсистем единой системы и иных государственных информационных систем,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режиме, за исключением указанных в </w:t>
            </w:r>
            <w:hyperlink r:id="rId87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сведений о лицах, 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доступ к которым осуществляется после их обезличивания в порядке, установленном Министерством здравоохранения Российской Федерации по согласованию с Федеральной службой по надзору в сфере связи, информационных технологий и массовых коммуникаций в соответствии с </w:t>
            </w:r>
            <w:hyperlink r:id="rId88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пунктом 5 части 3 статьи 91.1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б) возможность ручного ввода данных в отчетные формы;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в) автоматизированное формирование и представление (визуализацию) сводной статистической и аналитической отчетности на основании собранных и введенных данных;</w:t>
            </w:r>
          </w:p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г)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Федеральный реестр нормативно-справочной информации в сфере здравоохранения представляет собой подсистему единой системы, предназначенную для автоматизированного формирования, актуализации и использования участниками информационного взаимодействия, указанными в </w:t>
            </w:r>
            <w:hyperlink r:id="rId8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разделе V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классификаторов, справочников и иной нормативно-справочной информации в сфере здравоохранения, </w:t>
            </w:r>
            <w:hyperlink r:id="rId9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и использования которой определяется Министерством здравоохранения Российской Федерации в соответствии с </w:t>
            </w:r>
            <w:hyperlink r:id="rId92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10 части 3 статьи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  <w:tc>
          <w:tcPr>
            <w:tcW w:w="7393" w:type="dxa"/>
          </w:tcPr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25. Федеральный реестр нормативно-справочной информации в сфере здравоохранения представляет собой подсистему единой системы, предназначенную для автоматизированного формирования, актуализации и использования участниками информационного взаимодействия, указанными в </w:t>
            </w:r>
            <w:hyperlink r:id="rId93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разделе V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классификаторов, справочников и иной нормативно-справочной информации в сфере здравоохранения, перечень, порядок ведения и использования которой определяется Министерством здравоохранения Российской Федерации в соответствии с </w:t>
            </w:r>
            <w:hyperlink r:id="rId94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пунктом 10 части 3 статьи 91.1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24. Федеральный реестр нормативно-справочной информации в сфере здравоохранения обеспечивает:</w:t>
            </w:r>
          </w:p>
          <w:p w:rsidR="00977873" w:rsidRPr="00605F51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стандартизацию и унификацию нормативно-справочной информации в сфере здравоохранения;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б) размещение и актуализацию в федеральной государс</w:t>
            </w:r>
            <w:r w:rsidR="00A23542" w:rsidRPr="00A23542">
              <w:rPr>
                <w:rFonts w:ascii="Times New Roman" w:hAnsi="Times New Roman" w:cs="Times New Roman"/>
                <w:sz w:val="24"/>
                <w:szCs w:val="24"/>
              </w:rPr>
              <w:t>твенной информационной системе «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нормативной справочной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A23542" w:rsidRP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нормативно-справочной информации, используемой в межведомственном электронном взаимодействии с единой системой;</w:t>
            </w:r>
          </w:p>
          <w:p w:rsidR="00977873" w:rsidRPr="00A23542" w:rsidRDefault="00977873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в) доступ информационных систем, подключенных к единой системе, непосредственно к объектам нормативно-справочной информации, содержащимся в Федеральном реестре нормативно-справочной информации в сфере здравоохранения;</w:t>
            </w:r>
          </w:p>
          <w:p w:rsidR="00977873" w:rsidRPr="00605F51" w:rsidRDefault="00977873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г) обеспечение функционирования, совместимости и способности к взаимодействию информационных систем, указанных в </w:t>
            </w:r>
            <w:hyperlink r:id="rId9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  <w:tc>
          <w:tcPr>
            <w:tcW w:w="7393" w:type="dxa"/>
          </w:tcPr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Федеральный реестр нормативно-справочной информации в сфере здравоохранения обеспечивает: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а) стандартизацию и унификацию нормативно-справочной информации в сфере здравоохранения, а также в сфере обязательного медицинского страхования;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б) размещение и актуализацию в федеральной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«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Единая система нормативной справочной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нормативно-справочной информации, используемой в межведомственном электронном взаимодействии с единой системой;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в) размещение в электронном структурированном виде порядков оказания медицинской помощи, клинических рекомендаций и стандартов медицинской помощи;</w:t>
            </w:r>
          </w:p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>г) доступ информационных систем, подключенных к единой системе, непосредственно к объектам нормативно-справочной информации, содержащимся в федеральном реестре нормативно-справочной информации в сфере здравоохранения;</w:t>
            </w:r>
          </w:p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д) обеспечение функционирования, совместимости и способности к взаимодействию информационных систем, указанных в </w:t>
            </w:r>
            <w:hyperlink r:id="rId97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8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</w:tr>
      <w:tr w:rsidR="00977873" w:rsidRPr="00605F51" w:rsidTr="00977873">
        <w:tc>
          <w:tcPr>
            <w:tcW w:w="7393" w:type="dxa"/>
          </w:tcPr>
          <w:p w:rsidR="00977873" w:rsidRPr="00605F51" w:rsidRDefault="00977873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Подсистема обезличивания персональных данных представляет собой специализированную подсистему единой системы, предназначенную для выполнения процесса обезличивания сведений, указанных в </w:t>
            </w:r>
            <w:hyperlink r:id="rId9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поступающих из информационных систем, указанных в </w:t>
            </w:r>
            <w:hyperlink r:id="rId10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  <w:tc>
          <w:tcPr>
            <w:tcW w:w="7393" w:type="dxa"/>
          </w:tcPr>
          <w:p w:rsidR="00977873" w:rsidRPr="00605F51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27. Подсистема обезличивания персональных данных представляет собой специализированную подсистему единой системы, предназначенную для выполнения процесса обезличивания сведений, указанных в </w:t>
            </w:r>
            <w:hyperlink r:id="rId102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статье 94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освидетельствования, поступающих из информационных систем, указанных в </w:t>
            </w:r>
            <w:hyperlink r:id="rId103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4" w:history="1">
              <w:r w:rsidRPr="001177B8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1177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</w:tr>
      <w:tr w:rsidR="001177B8" w:rsidRPr="00605F51" w:rsidTr="00977873">
        <w:tc>
          <w:tcPr>
            <w:tcW w:w="7393" w:type="dxa"/>
          </w:tcPr>
          <w:p w:rsidR="001177B8" w:rsidRPr="00A23542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26. Геоинформационная подсистема представляет собой подсистему единой системы, предназначенную для консолидации и графического отображения информации о ресурсах здравоохранения, в том числе о населенных пунктах и медицинских организациях, их структурных подразделениях, участвующих в реализации территориальных программ государственных гарантий бесплатного оказания гражданам медицинской помощи, и населенных пунктах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, на территории которых они размещены.</w:t>
            </w:r>
          </w:p>
        </w:tc>
        <w:tc>
          <w:tcPr>
            <w:tcW w:w="7393" w:type="dxa"/>
          </w:tcPr>
          <w:p w:rsidR="001177B8" w:rsidRPr="001177B8" w:rsidRDefault="001177B8" w:rsidP="001177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Геоинформационная подсистема представляет собой подсистему единой системы, предназначенную для консолидации и графического отображения информации о ресурсах здравоохранения, в том числе о населенных пунктах и медицинских организациях, их структурных подразделениях, участвующих в реализации территориальных программ государственных гарантий бесплатного оказания гражданам медицинской помощи, и населенных пунктах, на территории которых они размещены.</w:t>
            </w:r>
          </w:p>
        </w:tc>
      </w:tr>
      <w:tr w:rsidR="00977873" w:rsidRPr="00605F51" w:rsidTr="00977873">
        <w:tc>
          <w:tcPr>
            <w:tcW w:w="7393" w:type="dxa"/>
          </w:tcPr>
          <w:p w:rsidR="004D264A" w:rsidRPr="00A2354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27. Геоинформационная подсистема обеспечивает: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а) автоматический сбор из подсистем единой системы, указанных в </w:t>
            </w:r>
            <w:hyperlink r:id="rId105" w:history="1"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подпунктах «</w:t>
              </w:r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6" w:history="1"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«б»</w:t>
              </w:r>
            </w:hyperlink>
            <w:r w:rsidR="00A23542">
              <w:rPr>
                <w:rFonts w:ascii="Times New Roman" w:hAnsi="Times New Roman" w:cs="Times New Roman"/>
                <w:sz w:val="24"/>
                <w:szCs w:val="24"/>
              </w:rPr>
              <w:t xml:space="preserve"> пункта 4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отображение на геоинформационной карте сведений о ресурсах здравоохранения;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проведение анализа доступности медицинской помощи с учетом территориального размещения подразделений медицинских организаций, видов и профилей оказываемой ими медицинской помощи;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проведение анализа оснащенности медицинских организаций;</w:t>
            </w:r>
          </w:p>
          <w:p w:rsidR="00977873" w:rsidRPr="00605F51" w:rsidRDefault="004D264A" w:rsidP="00042D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отображение на геоинформационной карте информации о динамике ввода в эксплуатацию стационарных объектов здравоохранения.</w:t>
            </w:r>
          </w:p>
        </w:tc>
        <w:tc>
          <w:tcPr>
            <w:tcW w:w="7393" w:type="dxa"/>
          </w:tcPr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Геоинформационная подсистема обеспечивает: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а) автоматический сбор из подсистем единой системы, указанных в </w:t>
            </w:r>
            <w:hyperlink r:id="rId107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8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"б" пункта 4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и 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отображение на геоинформационной карте сведений о ресурсах здравоохранения;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б) проведение анализа доступности медицинской помощи с учетом территориального размещения подразделений медицинских организаций, видов и профилей оказываемой ими медицинской помощи;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в) проведение анализа оснащенности медицинских организаций;</w:t>
            </w:r>
          </w:p>
          <w:p w:rsidR="00977873" w:rsidRPr="00605F51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г) отображение на геоинформационной карте информации о динамике ввода в эксплуатацию стационарных объектов здравоохранения.</w:t>
            </w:r>
          </w:p>
        </w:tc>
      </w:tr>
      <w:tr w:rsidR="00042D29" w:rsidRPr="00605F51" w:rsidTr="00977873">
        <w:tc>
          <w:tcPr>
            <w:tcW w:w="7393" w:type="dxa"/>
          </w:tcPr>
          <w:p w:rsidR="00042D29" w:rsidRPr="00A23542" w:rsidRDefault="00042D29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Защищенная сеть передачи данных представляет собой защищенную информационно-телекоммуникационную сеть, создание, эксплуатацию, организацию функционирования и координацию работ по подключению к которой обеспечивает Министерство здравоохранения Российской Федерации с целью обеспечения надежной, безопасной и достоверной передачи необходимой информации между подсистемами единой системы, указанными в </w:t>
            </w:r>
            <w:hyperlink r:id="rId109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и информационными системами, указанными в </w:t>
            </w:r>
            <w:hyperlink r:id="rId11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  <w:tc>
          <w:tcPr>
            <w:tcW w:w="7393" w:type="dxa"/>
          </w:tcPr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Подсистема защиты информации представляет собой подсистему единой системы, предназначенную для защиты информации, содержащейся в единой системе, от утечки по техническим каналам, несанкционированного доступа, специальных воздействий на такую информацию в целях ее уничтожения, модифицирования, блокирования, копирования, предоставления, распространения и иных неправомерных действий при обработке указанной информации. Подсистема защиты информации осуществляет функции по идентификации и аутентификации, управлению доступом к единой системе, регистрации событий безопасности, антивирусной защите, обнаружению (предотвращению) вторжений, контролю (анализу) защищенности информации, защите технических средств, средств виртуализации и криптографической защиты. Подсистема защиты информации обеспечивает: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конфиденциальность информации (исключение неправомерного доступа, копирования, предоставления или распространения информации);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целостность информации (исключение неправомерного уничтожения или модифицирования информации);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доступность информации (исключение неправомерного блокирования информации).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29" w:rsidRPr="00605F51" w:rsidTr="00977873">
        <w:tc>
          <w:tcPr>
            <w:tcW w:w="7393" w:type="dxa"/>
          </w:tcPr>
          <w:p w:rsidR="00042D29" w:rsidRPr="00A23542" w:rsidRDefault="00042D29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31. Подсистема обеспечения отраслевого ситуационного центра в сфере здравоохранения является подсистемой, предназначенной для обеспечения взаимодействия Министерства здравоохранения Российской Федерации с Координационным центром Правительства Российской Федерации, органами исполнительной власти субъектов Российской Федерации в сфере охраны здоровья, подведомственными Министерству здравоохранения Российской Федерации организациями при разрешении инцидентов (штатных и нештатных ситуаций) и реализации приоритетных задач Правительства Российской Федерации и Министерства здравоохранения Российской Федерации во исполнение </w:t>
            </w:r>
            <w:hyperlink r:id="rId112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пункта 4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12 февраля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171 «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О Координационном центре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D29" w:rsidRPr="00605F51" w:rsidTr="00977873">
        <w:tc>
          <w:tcPr>
            <w:tcW w:w="7393" w:type="dxa"/>
          </w:tcPr>
          <w:p w:rsidR="00042D29" w:rsidRPr="00A23542" w:rsidRDefault="00042D29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Подсистема обеспечения отраслевого ситуационного центра в сфере здравоохранения обеспечивает: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предоставление информационно-методической поддержки участникам информационного взаимодействия;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мониторинг работоспособности электронных сервисов и информационных систем участников информационного взаимодействия;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автоматизированную проверку работоспособности основных функций участников информационного взаимодействия;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обработку и возможность проведения анализа информации о событиях, возникающих при электронном взаимодействии;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мониторинг инфраструктуры и эксплуатации единой системы;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формирование и публикацию аналитических отчетов;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демонстрацию функциональных возможностей новых версий инфраструктуры единой системы.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Интеграционные подсистемы представляют собой подсистемы, реализующие функции управления базами данных, формирования единого хранилища данных, обеспечения защиты информации, информационно-технологического взаимодействия подсистем единой системы между собой, с иными информационными системами, а также выполняют функции общесистемных технологических сервисов.</w:t>
            </w:r>
          </w:p>
        </w:tc>
        <w:tc>
          <w:tcPr>
            <w:tcW w:w="7393" w:type="dxa"/>
          </w:tcPr>
          <w:p w:rsidR="004D264A" w:rsidRPr="00605F51" w:rsidRDefault="00042D29" w:rsidP="00042D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Интеграционные подсистемы представляют собой подсистемы, реализующие функции идентификации и систематизации сведений о лицах, содержащихся в подсистемах единой системы, управления базами данных, формирования единого хранилища данных, обеспечения защиты информации, информационно-технологического взаимодействия подсистем единой системы между собой, с иными информационными системами, а также выполняют функции общесистемных технологических сервисов.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30. Интеграционные подсистемы обеспечивают: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ведение баз данных, включая хранилища данных, единой системы;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ведение на основании сведений из регистра информационных систем единой системы идентификации и аутентификации реестра информационных систем, взаимодействующих с подсистемами единой системы, подключенных к защищенной сети передачи данных;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информационное взаимодействие подсистем единой системы;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защиту информации в соответствии с требованиями нормативных правовых актов Российской Федерации в области информационной безопасности и защиты информации;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разграничение прав доступа пользователей единой системы;</w:t>
            </w:r>
          </w:p>
          <w:p w:rsidR="004D264A" w:rsidRPr="00605F51" w:rsidRDefault="004D264A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информационное взаимодействие единой системы с информационными системами, взаимодействие с которыми предусмотрено настоящим Положением.</w:t>
            </w:r>
          </w:p>
        </w:tc>
        <w:tc>
          <w:tcPr>
            <w:tcW w:w="7393" w:type="dxa"/>
          </w:tcPr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Интеграционные подсистемы обеспечивают: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идентификацию и систематизацию сведений о лицах, содержащихся в подсистемах единой системы, на основании сведений единого регистра застрахованных лиц, а при отсутствии сведений о лице в едином регистре застрахованных лиц - на основании сведений, содержащихся в подсистемах единой системы;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ведение баз данных, включая хранилища данных, единой системы;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ведение на основании сведений из регистра информационных систем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реестра информационных систем, взаимодействующих с подсистемами единой системы;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информационное взаимодействие подсистем единой системы;</w:t>
            </w:r>
          </w:p>
          <w:p w:rsid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информационное взаимодействие единой системы с информационными системами, взаимодействие с которыми предусмотрено настоящим Положением.</w:t>
            </w:r>
          </w:p>
          <w:p w:rsidR="004D264A" w:rsidRPr="00605F51" w:rsidRDefault="004D264A" w:rsidP="0097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Функционирование подсистем единой системы, указанных в </w:t>
            </w:r>
            <w:hyperlink r:id="rId113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осуществляется в соответствии с требованиями, установленными Министерством здравоохранения Российской Федерации.</w:t>
            </w:r>
          </w:p>
        </w:tc>
        <w:tc>
          <w:tcPr>
            <w:tcW w:w="7393" w:type="dxa"/>
          </w:tcPr>
          <w:p w:rsidR="004D264A" w:rsidRPr="00605F51" w:rsidRDefault="00042D29" w:rsidP="00042D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35. Функционирование подсистем единой системы, указанных в </w:t>
            </w:r>
            <w:hyperlink r:id="rId114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осуществляется в соответствии с требованиями, установленными Министерством здравоохранения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64A" w:rsidRPr="00605F51" w:rsidTr="00C17A8C">
        <w:tc>
          <w:tcPr>
            <w:tcW w:w="14786" w:type="dxa"/>
            <w:gridSpan w:val="2"/>
          </w:tcPr>
          <w:p w:rsidR="004D264A" w:rsidRPr="00605F51" w:rsidRDefault="004D264A" w:rsidP="004D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IV. Порядок и сроки представления информации в единую систему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32. Размещение информации, определенной в </w:t>
            </w:r>
            <w:hyperlink r:id="rId11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части 3 статьи 91.1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единой системе осуществляется в составе и сроки, которые приведены в </w:t>
            </w:r>
            <w:hyperlink r:id="rId11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приложении </w:t>
              </w:r>
              <w:r w:rsidR="00A2354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Положению, а по информационным ресурсам, предусмотренным </w:t>
            </w:r>
            <w:hyperlink r:id="rId117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пунктом 17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ресурсов.</w:t>
            </w:r>
          </w:p>
        </w:tc>
        <w:tc>
          <w:tcPr>
            <w:tcW w:w="7393" w:type="dxa"/>
          </w:tcPr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36. Поставщики информации обязаны размещать информацию в единой системе в составе и сроки, которые приведены в </w:t>
            </w:r>
            <w:hyperlink r:id="rId118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приложении N 1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Положению, а по информационным ресурсам, предусмотренным </w:t>
            </w:r>
            <w:hyperlink r:id="rId119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пунктом 17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ресурсов.</w:t>
            </w:r>
          </w:p>
          <w:p w:rsidR="004D264A" w:rsidRPr="00605F51" w:rsidRDefault="004D264A" w:rsidP="0097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4A" w:rsidRPr="00605F51" w:rsidTr="00977873">
        <w:tc>
          <w:tcPr>
            <w:tcW w:w="7393" w:type="dxa"/>
          </w:tcPr>
          <w:p w:rsidR="004D264A" w:rsidRPr="00A23542" w:rsidRDefault="004D264A" w:rsidP="00A235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33. Представление сведений в единую систему осуществляется с использованием информационных систем, указанных в </w:t>
            </w:r>
            <w:hyperlink r:id="rId120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пунктах 51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1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  <w:tc>
          <w:tcPr>
            <w:tcW w:w="7393" w:type="dxa"/>
          </w:tcPr>
          <w:p w:rsidR="004D264A" w:rsidRPr="00605F51" w:rsidRDefault="00042D29" w:rsidP="00042D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37. Представление сведений в единую систему осуществляется с использованием информационных систем, указанных в </w:t>
            </w:r>
            <w:hyperlink r:id="rId122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пунктах 56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3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A2354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34. Подключение информационных систем, указанных в </w:t>
            </w:r>
            <w:hyperlink r:id="rId124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5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информационных систем государственных внебюджетных фондов к защищенной сети передачи данных и элементам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осуществляется в соответствии с настоящим Положением органами и организациями, являющимися операторами указанных информационных систем, а также в соответствии с </w:t>
            </w:r>
            <w:hyperlink r:id="rId126" w:history="1">
              <w:r w:rsidRPr="00A23542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утвержденными постановлением Правительства Российской Федерации от 22 декабря 2012 г. 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№ 1382 «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 xml:space="preserve">О присоединении информационных систем 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      </w:r>
            <w:r w:rsidR="00A23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64A" w:rsidRPr="00A23542" w:rsidRDefault="004D264A" w:rsidP="004D2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D264A" w:rsidRPr="00605F51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Подключение информационных систем, указанных в </w:t>
            </w:r>
            <w:hyperlink r:id="rId127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8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информационных систем государственных внебюджетных фондов к элементам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осуществляется в соответствии с </w:t>
            </w:r>
            <w:hyperlink r:id="rId129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утвержденными постановлением Правительства Российской Федерации от 22 декабря 2012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1382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и исполнения государственных и муниципальных функций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hyperlink r:id="rId130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утвержденным постановлением Правительства Российской Федерации от 8 июня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451 «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Достоверность сведений, представляемых в единую систему в электронном виде, подтверждается посредством использования: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а) усиленной квалифицированной электронной подписи в соответствий с Федеральным </w:t>
            </w:r>
            <w:hyperlink r:id="rId131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401122"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Об электронной подписи</w:t>
            </w:r>
            <w:r w:rsidR="00401122" w:rsidRP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- для поставщиков информации в единую систему, указанных в </w:t>
            </w:r>
            <w:hyperlink r:id="rId132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пункте 39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Положения;</w:t>
            </w:r>
          </w:p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б)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- для граждан.</w:t>
            </w:r>
          </w:p>
        </w:tc>
        <w:tc>
          <w:tcPr>
            <w:tcW w:w="7393" w:type="dxa"/>
          </w:tcPr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39. Достоверность сведений, представляемых в единую систему в электронном виде, подтверждается посредством использования:</w:t>
            </w:r>
          </w:p>
          <w:p w:rsidR="00042D29" w:rsidRPr="00042D29" w:rsidRDefault="00042D29" w:rsidP="00042D2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а) усиленной квалифицированной электронной подписи в соответствии с Федеральным </w:t>
            </w:r>
            <w:hyperlink r:id="rId133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Об электронной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- для поставщиков информации в единую систему, указанных в </w:t>
            </w:r>
            <w:hyperlink r:id="rId134" w:history="1"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подпунктах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042D29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«м» пункта  44</w:t>
            </w: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Положения;</w:t>
            </w:r>
          </w:p>
          <w:p w:rsidR="004D264A" w:rsidRPr="00605F51" w:rsidRDefault="00042D29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9">
              <w:rPr>
                <w:rFonts w:ascii="Times New Roman" w:hAnsi="Times New Roman" w:cs="Times New Roman"/>
                <w:sz w:val="24"/>
                <w:szCs w:val="24"/>
              </w:rPr>
              <w:t>б)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- для граждан.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36. При подтверждении достоверности сведений, полученных в ходе идентификации пациента или медицинского работника,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фондов,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том числе в форме электронного документа, подписанного усиленной квалифицированной электронной подписью.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 При подтверждении достоверности сведений, полученных в ходе идентификации пациента или медицинского работника,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том числе в форме электронного документа, подписанного усиленной квалифицированной электронной подписью.</w:t>
            </w:r>
          </w:p>
        </w:tc>
      </w:tr>
      <w:tr w:rsidR="004D264A" w:rsidRPr="00605F51" w:rsidTr="00C17A8C">
        <w:tc>
          <w:tcPr>
            <w:tcW w:w="14786" w:type="dxa"/>
            <w:gridSpan w:val="2"/>
          </w:tcPr>
          <w:p w:rsidR="004D264A" w:rsidRPr="00605F51" w:rsidRDefault="004D264A" w:rsidP="004D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Участники информационного взаимодействия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37. Участниками информационного взаимодействия с использованием единой системы являются: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оператор единой системы;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поставщики информации в единую систему;</w:t>
            </w:r>
          </w:p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пользователи информации, содержащейся в единой системе.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41. Участниками информационного взаимодействия с использованием единой системы являются: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а) оператор единой системы;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б) поставщики информации в единую систему;</w:t>
            </w:r>
          </w:p>
          <w:p w:rsidR="004D264A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в) пользователи информации, содержащейся в единой системе.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38. Оператором единой системы является Министерство здравоохранения Российской Федерации.</w:t>
            </w:r>
          </w:p>
        </w:tc>
        <w:tc>
          <w:tcPr>
            <w:tcW w:w="7393" w:type="dxa"/>
          </w:tcPr>
          <w:p w:rsidR="004D264A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42. Оператором единой системы является Министерство здравоохранения Российской Федерации.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39. Оператор единой системы обеспечивает: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а) функционирование единой системы, включая работоспособность программных и технических средств единой системы;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б) эксплуатацию и развитие единой системы, в том числе в части сопровождения технического и программного обеспечения единой системы;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в) прием, хранение и предоставление данных единой системы, а также проверку представляемых в единую систему сведений в соответствии с требованиями, устанавливаемыми Министерством здравоохранения Российской Федерации;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г) целостность и доступность данных единой системы для участников информационного взаимодействия;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д) защиту информации, создаваемой и обрабатываемой в рамках функционирования единой системы, в соответствии с требованиями, установленными законодательством Российской Федерации;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е) разграничение прав доступа участников информационного взаимодействия;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ж) подключение и (или) предоставление доступа к единой системе информационных систем, указанных в </w:t>
            </w:r>
            <w:hyperlink r:id="rId135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6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с использованием единой системы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идентификации и аутентификации в случаях, установленных Федеральным законом;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з) обязательность учета и регистрации всех действий и идентификации всех участников, связанных с обработкой персональных данных при взаимодействии информационных систем, указанных в </w:t>
            </w:r>
            <w:hyperlink r:id="rId137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8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с единой системой;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и) технологическое и иное взаимодействие единой системы с информационными системами;</w:t>
            </w:r>
          </w:p>
          <w:p w:rsidR="004D264A" w:rsidRPr="00401122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к) методическую поддержку по вопросам технического использования и информационного наполнения единой системы.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 Оператор единой системы обеспечивает: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а) функционирование единой системы, включая работоспособность программных и технических средств единой системы;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б) эксплуатацию и развитие единой системы, в том числе в части сопровождения технического и программного обеспечения единой системы;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в) прием, хранение и предоставление данных единой системы, а также проверку представляемых в единую систему сведений в соответствии с требованиями, устанавливаемыми Министерством здравоохранения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г) целостность и доступность данных единой системы для участников информационного взаимодействия;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д) защиту информации, создаваемой и обрабатываемой в рамках функционирования единой системы, в соответствии с требованиями, установленными законодательством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е) управление доступом участников информационного взаимодействия;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ж) подключение и (или) предоставление доступа к единой системе информационных систем, указанных в </w:t>
            </w:r>
            <w:hyperlink r:id="rId139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0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с использованием единой системы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идентификации и аутентификации в случаях, установленных Федеральным законом,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з) обязательность учета и регистрации всех действий и идентификации всех участников, связанных с обработкой персональных данных при взаимодействии информационных систем, указанных в </w:t>
            </w:r>
            <w:hyperlink r:id="rId141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2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с единой системой;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и) технологическое и иное взаимодействие единой системы с информационными системами;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к) создание и функционирование сайта в информационно-телекоммуникационной сети "Интернет", в том числе для оперативного взаимодействия и информирования участников информационного взаимодействия, размещения методических материалов и иных документов по вопросам функционирования единой системы;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л) методическую поддержку по вопросам технического использования и информационного наполнения единой системы;</w:t>
            </w:r>
          </w:p>
          <w:p w:rsidR="004D264A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м) формирование и ведение справочников для внесения сведений в единую систему в структурируемом виде, в том числе на основе порядков оказания медицинской помощи в части требований к штатным нормативам и оснащению медицинских организаций, а также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Поставщиками информации в единую систему являются: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а) Министерство здравоохранения Российской Федерации;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б) Федеральная служба по надзору в сфере здравоохранения;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в) в соответствии с полномочиями, установленными законодательством Российской Федерации, Федеральная служба по надзору в сфере образования и науки, Федеральная налоговая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служба, Федеральная служба государственной регистрации, кадастра и картографии и Федеральное казначейство;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г) в соответствии с полномочиями, установленными законодательством Российской Федерации, федеральные органы исполнительной власти в части медицинских организаций и медицинских работников медицинских организаций, подведомственных федеральным органам исполнительной власти (за исключением федеральных органов исполнительной власти, в которых федеральными законами предусмотрена военная служба или приравненная к ней служба в части сведений, размещаемых в федеральном реестре медицинских организаций);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д) Федеральный фонд обязательного медицинского страхования и территориальные фонды обязательного медицинского страхования;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е) Пенсионный фонд Российской Федерации (в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или медицинского работника с использованием единой системы межведомственного электронного взаимодействия, а также в части представления сведений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Федерации);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ж) Фонд социального страхования Российской Федерации;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з) уполномоченные органы исполнительной власти субъекта Российской Федерации;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и) органы местного самоуправления, осуществляющие полномочия в сфере охраны здоровья;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к) медицинские организации государственной, муниципальной и частной систем здравоохранения (за исключением медицинских организаций, подведомственных федеральным органам исполнительной власти, в которых федеральными законами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предусмотрена военная служба или приравненная к ней служба, в части предоставления ими сведений в федеральный реестр медицинских организаций);</w:t>
            </w:r>
          </w:p>
          <w:p w:rsidR="004D264A" w:rsidRPr="00401122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л) фармацевтические организации;</w:t>
            </w:r>
          </w:p>
          <w:p w:rsidR="004D264A" w:rsidRPr="00401122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м) организации, являющиеся операторами иных информационных систем, указанных в </w:t>
            </w:r>
            <w:hyperlink r:id="rId143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 Поставщиками информации в единую систему являются: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а) Министерство здравоохранения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б) Федеральная служба по надзору в сфере здравоохранения, в том числе в части обеспечения предусмотренных </w:t>
            </w:r>
            <w:hyperlink r:id="rId144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подпунктом "м" пункта 43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мероприятий, осуществляемых с привлечением федерального государственного бюджетного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находящегося в ведении Федеральной службы по надзору в сфере здравоохранения;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в) в соответствии с полномочиями, установленными законодательством Российской Федерации, Министерство цифрового развития, связи и массовых коммуникаций Российской Федерации, Федеральное медико-биологическое агентство, Федеральная служба по надзору в сфере образования и науки, Федеральная налоговая служба, Федеральная служба государственной регистрации, кадастра и картографии и Федеральное казначейство;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г) в соответствии с полномочиями, установленными законодательством Российской Федерации, федеральные органы исполнительной власти;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д) Федеральный фонд обязательного медицинского страхования и территориальные фонды обязательного медицинского страхования;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е) Пенсионный фонд Российской Федерации (в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или медицинского работника с использованием единой системы межведомственного электронного взаимодействия, а также в части представления сведений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Федерации, и федеральный регистр медицинских работников в части информации о трудовой деятельности);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ж) Фонд социального страхования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з) уполномоченные органы исполнительной власти субъекта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и) органы местного самоуправления, осуществляющие полномочия в сфере охраны здоровья;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к) медицинские организации государственной, муниципальной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частной систем здравоохранения;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л) фармацевтические организации;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м) организации, являющиеся соискателями лицензии на осуществление медицинской деятельности;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н) организации, являющиеся операторами иных информационных систем, указанных в </w:t>
            </w:r>
            <w:hyperlink r:id="rId145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о) граждане (в части медицинской документации и (или)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 в том числе посредством единого портала государственных и муниципальных услуг.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Поставщики сведений в единую систему обеспечивают: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представление сведений в единую систему в порядке и сроки, установленные настоящим Положением;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актуальность и достоверность сведений, представляемых в единую систему;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работоспособность собственных программно-аппаратных средств, используемых при работе с единой системой;</w:t>
            </w:r>
          </w:p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представление оператору единой системы предложений по развитию единой системы.</w:t>
            </w:r>
          </w:p>
        </w:tc>
        <w:tc>
          <w:tcPr>
            <w:tcW w:w="7393" w:type="dxa"/>
          </w:tcPr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Поставщики сведений в единую систему обеспечивают:</w:t>
            </w:r>
          </w:p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представление сведений в единую систему в порядке и сроки, установленные настоящим Положением;</w:t>
            </w:r>
          </w:p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актуальность и достоверность сведений, представляемых в единую систему;</w:t>
            </w:r>
          </w:p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работоспособность собственных программно-аппаратных средств, используемых при работе с единой системой;</w:t>
            </w:r>
          </w:p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представление оператору единой системы предложений по развитию единой системы;</w:t>
            </w:r>
          </w:p>
          <w:p w:rsid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выполнение установленных нормативными правовыми актами Российской Федерации требований по защите информации в информационных системах.</w:t>
            </w:r>
          </w:p>
          <w:p w:rsidR="004D264A" w:rsidRPr="00605F51" w:rsidRDefault="004D264A" w:rsidP="0097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41(1). Мониторинг соблюдения поставщиками сведений в федеральный реестр медицинских организаций требований </w:t>
            </w:r>
            <w:hyperlink r:id="rId146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подпунктов </w:t>
              </w:r>
              <w:r w:rsidR="00401122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«б» пункта 41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осуществляет Федеральная служба по надзору в сфере здравоохранения в порядке, утверждаемом Министерством здра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воохранения Российской Федерации.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46. Мониторинг соблюдения поставщиками сведений в федеральный реестр медицинских организаций требований </w:t>
            </w:r>
            <w:hyperlink r:id="rId147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подпунктов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 пункта 45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осуществляет Федеральная служба по надзору в сфере здравоохранения в порядке, утверждаемом Министерством здравоохранения Российской Федерации.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42. Пользователями информации, содержащейся в единой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системе, являются: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Министерство здравоохранения Российской Федерации;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Федеральная служба по надзору в сфере здравоохранения;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Федеральное медико-биологическое агентство;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в соответствии с полномочиями, установленными законодательством Российской Федерации, федеральные органы исполнительной власти в части медицинских организаций и медицинских работников медицинских организаций, подведомственных федеральным органам исполнительной власти (за исключением федеральных органов исполнительной власти, в которых федеральными законами предусмотрена военная служба или приравненная к ней служба в части сведений, размещаемых в федеральном реестре медицинских организаций), органы записи актов гражданского состояния (в части медицинских свидетельств о рождении, медицинских свидетельств о смерти), Федеральное казначейство и Федеральная антимонопольная служба;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Федеральный фонд обязательного медицинского страхования и территориальные фонды обязательного медицинского страхования;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Пенсионный фонд Российской Федерации;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ж) Фонд социального страхования Российской Федерации;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з) уполномоченные исполнительные органы государственной власти субъектов Российской Федерации;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и) органы местного самоуправления, осуществляющие полномочия в сфере охраны здоровья;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к) медицинские организации государственной, муниципальной и частной систем здравоохранения (за исключением медицинских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 в части сведений, размещаемых в федеральном реестре медицинских организаций);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л) фармацевтические организации;</w:t>
            </w:r>
          </w:p>
          <w:p w:rsidR="004D264A" w:rsidRPr="00605F51" w:rsidRDefault="004D264A" w:rsidP="004D26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м) организации, являющиеся операторами иных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систем,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hyperlink r:id="rId148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н) граждане.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47. Пользователями информации, содержащейся в единой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системе, являются: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а) Министерство здравоохранения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б) Федеральная служба по надзору в сфере здравоохранения, в том числе для целей формирования и ведения лицензионного дела соискателя лицензии и (или) лицензиата в электронной форме в соответствии со </w:t>
            </w:r>
            <w:hyperlink r:id="rId149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статьей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О лицензировании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в) Федеральное медико-биологическое агентство;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г) в соответствии с полномочиями, установленными законодательством Российской Федерации, федеральные органы исполнительной власти в части медицинских организаций и медицинских работников медицинских организаций, подведомственных федеральным органам исполнительной власти (в части медицинских свидетельств о рождении, медицинских свидетельств о смерти, медицинских свидетельств о перинатальной смерти), Министерство цифрового развития, связи и массовых коммуникаций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Федеральное казначейство, Федеральная налоговая служба и Федеральная антимонопольная служба;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д) Федеральный фонд обязательного медицинского страхования и территориальные фонды обязательного медицинского страхования;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е) Пенсионный фонд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ж) Фонд социального страхования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з) уполномоченные исполнительные органы государственной власти субъектов Российской Федерации, в том числе органы, осуществляющие государственную регистрацию актов гражданского состояния;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и) органы местного самоуправления, осуществляющие полномочия в сфере охраны здоровья;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к) медицинские организации государственной, муниципальной и частной систем здравоохранения;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 фармацевтические организации;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м) организации,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н) организации, являющиеся операторами иных информационных систем, указанных в </w:t>
            </w:r>
            <w:hyperlink r:id="rId150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о) граждане.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 Пользователи информации, содержащейся в единой системе, получают информацию из единой системы в соответствии с настоящим Положением, в том числе посредством единой системы межведомственного электронного взаимодействия.</w:t>
            </w:r>
          </w:p>
        </w:tc>
        <w:tc>
          <w:tcPr>
            <w:tcW w:w="7393" w:type="dxa"/>
          </w:tcPr>
          <w:p w:rsidR="004D264A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Пользователи информации, содержащейся в единой системе, получают информацию из единой системы в соответствии с настоящим Положением, в том числе посредством единой системы межведомственного электронного взаимодействия, а также единого портала государственных и муниципальных услуг.</w:t>
            </w:r>
          </w:p>
          <w:p w:rsidR="000C7022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информации, содержащейся в единой системе, обязаны выполнять установленные нормативными правовыми актами Российской Федерации требования по защите информации, содержащейся в единой системе.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44. Представление в единую систему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и с учетом требований законодательства Российской Федерации в области персональных данных.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Представление в единую систему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или при наличии иных оснований обработки персональных данных, установленных законодательством Российской Федерации в области персональных данных.</w:t>
            </w:r>
          </w:p>
        </w:tc>
      </w:tr>
      <w:tr w:rsidR="004D264A" w:rsidRPr="00605F51" w:rsidTr="00C17A8C">
        <w:tc>
          <w:tcPr>
            <w:tcW w:w="14786" w:type="dxa"/>
            <w:gridSpan w:val="2"/>
          </w:tcPr>
          <w:p w:rsidR="004D264A" w:rsidRPr="00605F51" w:rsidRDefault="004D264A" w:rsidP="004D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VI. Порядок доступа к информации, содержащейся в единой системе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45. Доступ к информации, содержащейся в единой системе, предоставляется пользователям единой системы с использованием единой системы идентификации и аутентификации в соответствии с </w:t>
            </w:r>
            <w:hyperlink r:id="rId151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  <w:r w:rsidR="00401122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Положению, а по информационным ресурсам, предусмотренным </w:t>
            </w:r>
            <w:hyperlink r:id="rId152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пунктом 17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доступ предоставляется с учетом установленных Правительством Российской Федерации правил ведения соответствующих информационных ресурсов.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50. Доступ к информации, содержащейся в единой системе, предоставляется пользователям единой системы с использованием единой системы идентификации и аутентификации в соответствии с </w:t>
            </w:r>
            <w:hyperlink r:id="rId153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Положению, а по информационным ресурсам, предусмотренным </w:t>
            </w:r>
            <w:hyperlink r:id="rId154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пунктом 17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доступ предоставляется с учетом установленных Правительством Российской Федерации правил ведения соответствующих информационных ресурсов.</w:t>
            </w:r>
          </w:p>
          <w:p w:rsidR="004D264A" w:rsidRPr="00605F51" w:rsidRDefault="004D264A" w:rsidP="0097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Доступ к информации, содержащейся в единой системе, получают зарегистрированные пользователи.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Доступ к информации, содержащейся в единой системе, получают зарегистрированные пользователи.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401122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47. Регистрация пользователей единой системы и информационных систем, указанных в </w:t>
            </w:r>
            <w:hyperlink r:id="rId155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6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прошедших идентификацию и аутентификацию с использованием единой системы идентификации и аутентификации, осуществляется в соответствии с требованиями, установленными Министерством здравоохранения Российской Федерации.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52. Регистрация пользователей единой системы и информационных систем, указанных в </w:t>
            </w:r>
            <w:hyperlink r:id="rId157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частях 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8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прошедших идентификацию и аутентификацию с использованием единой системы идентификации и аутентификации, осуществляется в соответствии с требованиями, установленными Министерством здравоохранения Российской Федерации.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48. Доступ к информации, содержащейся в единой системе, осуществляется в том числе с использованием единой системы межведомственного электронного взаимодействия и защищенной сети передачи данных, указанной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59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пункте 28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  <w:tc>
          <w:tcPr>
            <w:tcW w:w="7393" w:type="dxa"/>
          </w:tcPr>
          <w:p w:rsidR="000C7022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Доступ к информации, содержащейся в единой системе, осуществляется в том числе с использованием единой системы межведомственного электронного взаимодействия.</w:t>
            </w:r>
          </w:p>
          <w:p w:rsidR="004D264A" w:rsidRPr="00605F51" w:rsidRDefault="004D264A" w:rsidP="0097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4A" w:rsidRPr="00605F51" w:rsidTr="00C17A8C">
        <w:tc>
          <w:tcPr>
            <w:tcW w:w="14786" w:type="dxa"/>
            <w:gridSpan w:val="2"/>
          </w:tcPr>
          <w:p w:rsidR="004D264A" w:rsidRPr="00605F51" w:rsidRDefault="004D264A" w:rsidP="004D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VII. Требования к программно-техническим средствам единой системы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49. Программно-технические средства единой системы должны отвечать следующим требованиям: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располагаться на территории Российской Федерации;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обеспечивать размещение информации на государственном языке Российской Федерации;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иметь действующие сертификаты, выданные Федеральной службой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г) обеспечивать автоматизированное ведение электронных журналов учета операций, осуществляемых в единой системе, с фиксацией размещения, изменения и удаления информации, точного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совершения таких операций, содержания изменений и информации об участниках единой системы, осуществивших указанные действия;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обеспечивать доступ пользователей к единой системе, а также бесперебойное ведение баз данных и защиту содержащейся в единой системе информации от несанкционированного доступа;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обеспечивать возможность информационного взаимодействия единой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ж) обеспечивать осуществление идентификации и аутентификации пользователей единой системы с использованием единой системы идентификации и аутентификации, а также информационных систем,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hyperlink r:id="rId160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подпункте </w:t>
              </w:r>
              <w:r w:rsidR="00401122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ж</w:t>
              </w:r>
              <w:r w:rsidR="00401122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39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Положения;</w:t>
            </w:r>
          </w:p>
          <w:p w:rsidR="004D264A" w:rsidRPr="00605F51" w:rsidRDefault="004D264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з) обеспечивать возможность получения информации из единой системы в виде файлов и электронных сообщений;</w:t>
            </w:r>
          </w:p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и) обеспечивать сохранность всех версий создаваемых документов и истории их изменений.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Программно-технические средства единой системы должны отвечать следующим требованиям: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а) располагаться на территории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б) обеспечивать размещение информации на государственном языке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в) иметь сертификаты соответствия применяемых средств защиты информации требованиям по безопасности информации, выданные Федеральной службой безопасности Российской Федерации и (или) Федеральной службой по техническому и экспортному контролю;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г) обеспечивать автоматизированное ведение электронных журналов учета операций, осуществляемых в единой системе, с фиксацией размещения, изменения и удаления информации, точного времени совершения таких операций, содержания изменений и информации об участниках единой системы, осуществивших указанные действия;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д) обеспечивать доступ пользователей к единой системе, а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бесперебойное ведение баз данных и защиту содержащейся в единой системе информации от несанкционированного доступа;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е) обеспечивать возможность информационного взаимодействия единой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ж) обеспечивать осуществление идентификации и аутентификации пользователей единой системы, а также информационных систем, указанных в </w:t>
            </w:r>
            <w:hyperlink r:id="rId161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подпункте "ж" пункта 43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с использованием единой системы идентификации и аутентификации;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з) обеспечивать возможность получения информации из единой системы в виде файлов и электронных сообщений;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и) обеспечивать сохранность всех версий создаваемых документов и истории их изменений;</w:t>
            </w:r>
          </w:p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к) обеспечивать доступ уполномоченным органам исполнительной власти субъекта Российской Федерации к электронным журналам пользователей субъекта Российской Федерации и их уровней доступов и к электронным журналам учета операций, осуществляемых этими пользователями в единой системе, а также в подсистемах, указанных в </w:t>
            </w:r>
            <w:hyperlink r:id="rId162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4D264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 В единой системе обеспечивается единство используемой нормативно-справочной информации.</w:t>
            </w:r>
          </w:p>
        </w:tc>
        <w:tc>
          <w:tcPr>
            <w:tcW w:w="7393" w:type="dxa"/>
          </w:tcPr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В единой системе обеспечивается единство используемой нормативно-справочной информации.</w:t>
            </w:r>
          </w:p>
        </w:tc>
      </w:tr>
      <w:tr w:rsidR="003A17AA" w:rsidRPr="00605F51" w:rsidTr="00C17A8C">
        <w:tc>
          <w:tcPr>
            <w:tcW w:w="14786" w:type="dxa"/>
            <w:gridSpan w:val="2"/>
          </w:tcPr>
          <w:p w:rsidR="003A17AA" w:rsidRPr="00605F51" w:rsidRDefault="003A17AA" w:rsidP="003A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VIII. Порядок обмена информацией с использованием единой системы</w:t>
            </w:r>
          </w:p>
        </w:tc>
      </w:tr>
      <w:tr w:rsidR="004D264A" w:rsidRPr="00605F51" w:rsidTr="00977873">
        <w:tc>
          <w:tcPr>
            <w:tcW w:w="7393" w:type="dxa"/>
          </w:tcPr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51. Единая система взаимодействует со следующими информационными системами: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информационная система в сфере обязательного медицинского страхования;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автоматизированная информационная система Федеральной налоговой службы Российской Федерации;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федеральная государс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 xml:space="preserve">твенная информационная система 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Федеральный реестр инвалидов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федеральная государс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твенная информационная система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Единая автоматизированная вертикально-интегрированная информационно-аналитическая система по проведению медико-социальной экспертизы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д) федеральная государственная информационная система 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Единая интегрир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ованная информационная система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Соцстрах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Фонда социального страхования Российской Федерации;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е) единая база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ж) федеральная государственная информационная система ведения Единого государственного реестра записей актов гражданского состояния;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з)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и) государственная информационная система миграционного учета;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к) федеральная государственная информационная система 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л) единая информационная система в сфере закупок;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м) информационная система Федеральной службы по надзору в сфере здравоохранения;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н) государственный реестр лекарственных средств для медицинского применения;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о) государственный реестр предельных отпускных цен производителей на лекарственные препараты, включенные в </w:t>
            </w:r>
            <w:hyperlink r:id="rId163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необхо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димых и важнейших лекарственных препаратов;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п) сводный реестр лицензий на осуществление медицинской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р) единая система межведомственного электронного взаимодействия;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с) федеральная государс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твенная информационная система «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т) государственные информационные системы в сфере здравоохранения субъектов Российской Федерации;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у) медицинские информационные системы медицинских организаций государственной, муниципальной и частной систем здравоохранения;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ф) система мониторинга движения лекарственных препаратов для медицинского применения;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х) официальный сайт для размещения информации о государственных и муниципальных учреждениях;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ц) федеральная государственная информационная система территориального планирования;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ч) информационные системы,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</w:t>
            </w:r>
            <w:hyperlink r:id="rId164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использующие данные, обрабатываемые в единой системе и (или) представляющие такие данные в единую систему, в том числе для предоставления гражданам услуг в сфере здравоохранения в электронной форме;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ш) Федеральный регистр лиц, имеющих право на получение государственной социальной помощи;</w:t>
            </w:r>
          </w:p>
          <w:p w:rsidR="004D264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щ) Единая государственная информационная система социального обеспечения.</w:t>
            </w:r>
          </w:p>
        </w:tc>
        <w:tc>
          <w:tcPr>
            <w:tcW w:w="7393" w:type="dxa"/>
          </w:tcPr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 Единая система взаимодействует со следующими информационными системами: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в сфере обязательного медицинского страхования;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информационная система Федеральной налоговой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Налог-3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твенная информационная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Федеральный реестр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твенная информационная система 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автоматизированная вертикально-интегрированная информационно-аналитическая система по проведению медико-социальной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твенная информационная система 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интегрир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ованная информационная система 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Соцстрах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Фонда социального страхования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Федерального медико-биологического агентства, в том числе единая ведомственная медицинская информационно-аналитическая система, единая база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ведения Единого государственного реестра записей актов гражданского состояния;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миграционного учета;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в сфере закупок;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Федеральной службы по надзору в сфере здравоохранения;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сводный реестр лицензий на осуществление медицинской деятельности;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система межведомственного электронного взаимодействия;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система идентификации и аутентификации;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государственные информационные системы в сфере здравоохранения субъектов Российской Федерации;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информационные системы медицинских организаций государственной, муниципальной и частной систем здравоохранения;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движения лекарственных препаратов для медицинского применения;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система, оператором которой является федеральный орган исполнительной власти, уполномоченный в сфере оборота оружия;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официальный сайт для размещения информации о государственных и муниципальных учреждениях;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территориального планирования;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системы, указанные в </w:t>
            </w:r>
            <w:hyperlink r:id="rId165" w:history="1">
              <w:r w:rsidRPr="000C70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и использующие данные, обрабатываемые в единой системе, и (или) представляющие такие данные в единую систему, в том числе для предоставления гражданам услуг в сфере здравоохранения в электронной форме;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Федеральный регистр лиц, имеющих право на получение государственной социальной помощи;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социального обеспечения;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сведений санитарно-эпидемиологического характера;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ральная информационная система 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Федеральный реестр сведений о документах об образовании и (или) о квалификации, документах об обучении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ликвидации 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ситуаций;</w:t>
            </w:r>
          </w:p>
          <w:p w:rsidR="000C7022" w:rsidRPr="000C7022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государственная информационная система 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Единая система нормативной справочной информации</w:t>
            </w:r>
            <w:r w:rsidR="00582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64A" w:rsidRPr="00605F51" w:rsidRDefault="000C7022" w:rsidP="000C702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22">
              <w:rPr>
                <w:rFonts w:ascii="Times New Roman" w:hAnsi="Times New Roman" w:cs="Times New Roman"/>
                <w:sz w:val="24"/>
                <w:szCs w:val="24"/>
              </w:rPr>
              <w:t>иные информационные системы, взаимодействие с которыми предусмотрено нормативными правовыми актами, с соблюдением требований, установленных законодательством Российской Федерации в области персональных данных, и соблюдением врачебной тайны.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52.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фондов, не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в </w:t>
            </w:r>
            <w:hyperlink r:id="rId166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пункте 51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Положения, осуществляется с использованием единой системы межведомственного электронного взаимодействия.</w:t>
            </w:r>
          </w:p>
        </w:tc>
        <w:tc>
          <w:tcPr>
            <w:tcW w:w="7393" w:type="dxa"/>
          </w:tcPr>
          <w:p w:rsidR="004D264A" w:rsidRPr="00605F51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57. Единой системой осуществляется непосредственное информационное взаимодействие с информационными системами, указанными в </w:t>
            </w:r>
            <w:hyperlink r:id="rId167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абзацах втором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8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тридцатом пункта 56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фондов, предусмотренными </w:t>
            </w:r>
            <w:hyperlink r:id="rId169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абзацем тридцать первым пункта 56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53. Информационное взаимодействие единой системы с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государственной, муниципальной и частной систем здравоохранения, информационными системами,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в </w:t>
            </w:r>
            <w:hyperlink r:id="rId170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осуществляется с использованием защищенной сети передачи данных, указанной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71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пункте 28</w:t>
              </w:r>
            </w:hyperlink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</w:t>
            </w:r>
          </w:p>
        </w:tc>
        <w:tc>
          <w:tcPr>
            <w:tcW w:w="7393" w:type="dxa"/>
          </w:tcPr>
          <w:p w:rsidR="004D264A" w:rsidRPr="00605F51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58. Информационное взаимодействие единой системы с государственными информационными системами в сфере здравоохранения субъектов Российской Федерации, Федерального медико-биологического агентства, медицинскими информационными системами медицинских организаций государственной, муниципальной и частной систем здравоохранения, информационными системами, указанными в </w:t>
            </w:r>
            <w:hyperlink r:id="rId172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части 5 статьи 91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осуществляется с использованием интеграционных подсистем.</w:t>
            </w:r>
          </w:p>
        </w:tc>
      </w:tr>
      <w:tr w:rsidR="0058219B" w:rsidRPr="00605F51" w:rsidTr="00977873">
        <w:tc>
          <w:tcPr>
            <w:tcW w:w="7393" w:type="dxa"/>
          </w:tcPr>
          <w:p w:rsidR="0058219B" w:rsidRPr="00605F51" w:rsidRDefault="0058219B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8219B" w:rsidRPr="0058219B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Обмен информацией с использованием единой системы поставщиками информации в единую систему и пользователями информации, содержащейся в единой системе, являющимися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организациями, подведомственными исполнительному органу государственной власти субъекта Российской Федерации или органу местного самоуправления, осуществляется посредством информационного взаимодействия единой системы с государственной информационной системой в сфере здравоохранения субъекта Российской Федерации либо, по решению высшего исполнительного органа государственной власти субъекта Российской Федерации, посредством информационного взаимодействия единой системы с медицинской информационной системой медицинской организации.</w:t>
            </w:r>
          </w:p>
        </w:tc>
      </w:tr>
      <w:tr w:rsidR="004D264A" w:rsidRPr="00605F51" w:rsidTr="00977873">
        <w:tc>
          <w:tcPr>
            <w:tcW w:w="7393" w:type="dxa"/>
          </w:tcPr>
          <w:p w:rsidR="004D264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Технические стандарты и требования к технологической совместимости единой системы с внешними информационными системами,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в сфере информационных технологий по согласованию с оператором информационной системы, с которой осуществляется взаимодействие.</w:t>
            </w:r>
          </w:p>
        </w:tc>
        <w:tc>
          <w:tcPr>
            <w:tcW w:w="7393" w:type="dxa"/>
          </w:tcPr>
          <w:p w:rsidR="004D264A" w:rsidRPr="00605F51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Технические стандарты и требования к технологической совместимости единой системы с внешними информационными системами,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системы, с которой осуществляется взаимодействие. При этом обеспечивается достаточность и полнота документирования интеграционных сервисов, включая исчерпывающее описание алгоритмов обработки сервисами данных и правил форматно-логического контроля.</w:t>
            </w:r>
          </w:p>
        </w:tc>
      </w:tr>
      <w:tr w:rsidR="003A17AA" w:rsidRPr="00605F51" w:rsidTr="00977873">
        <w:tc>
          <w:tcPr>
            <w:tcW w:w="7393" w:type="dxa"/>
          </w:tcPr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55.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информации,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hyperlink r:id="rId173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пунктах 32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4" w:history="1">
              <w:r w:rsidRPr="00401122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содержащие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 том числе форматы передачи и детализацию состава сведений и подлежащие одобрению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:rsidR="003A17AA" w:rsidRPr="00605F51" w:rsidRDefault="003A17AA" w:rsidP="003A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Министерством здравоохранения Российской Федерации обеспечивается: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публичное опубликование проектов правил формально-логического контроля, а также изменений, которые вносятся в такие правила, форматов структурированных электронных медицинских документов и сведений, в том числе неструктурированных, передача которых предполагается в ходе информационного взаимодействия, алгоритмов расчета показателей единой системы, в том числе ее подсистем, не менее чем за 3 месяца до начала взаимодействия;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предоставление тестового доступа оператору государственной информационной системы в сфере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 к подсистемам единой системы, в том числе для отработки ошибок при передаче данных, не менее чем за 2 месяца до начала взаимодействия;</w:t>
            </w:r>
          </w:p>
          <w:p w:rsidR="003A17AA" w:rsidRPr="00605F51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доступ субъектов Российской Федерации к данным регистров единой системы посредством использования интеграционных сервисов.</w:t>
            </w:r>
          </w:p>
        </w:tc>
      </w:tr>
      <w:tr w:rsidR="0058219B" w:rsidRPr="00605F51" w:rsidTr="00977873">
        <w:tc>
          <w:tcPr>
            <w:tcW w:w="7393" w:type="dxa"/>
          </w:tcPr>
          <w:p w:rsidR="0058219B" w:rsidRPr="00605F51" w:rsidRDefault="0058219B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8219B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62.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информации, указанной в </w:t>
            </w:r>
            <w:hyperlink r:id="rId175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пунктах 36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6" w:history="1">
              <w:r w:rsidRPr="0058219B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Pr="0058219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содержащие в том числе форматы передачи и детализацию состава сведений, правила форматно-логического контроля, алгоритмы расчета показателей единой системы и подлежащие одобрению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</w:tc>
      </w:tr>
      <w:tr w:rsidR="003A17AA" w:rsidRPr="00605F51" w:rsidTr="00C17A8C">
        <w:tc>
          <w:tcPr>
            <w:tcW w:w="14786" w:type="dxa"/>
            <w:gridSpan w:val="2"/>
          </w:tcPr>
          <w:p w:rsidR="003A17AA" w:rsidRPr="00605F51" w:rsidRDefault="003A17AA" w:rsidP="003A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b/>
                <w:sz w:val="24"/>
                <w:szCs w:val="24"/>
              </w:rPr>
              <w:t>IX. Защита информации, содержащейся в единой системе</w:t>
            </w:r>
          </w:p>
        </w:tc>
      </w:tr>
      <w:tr w:rsidR="003A17AA" w:rsidRPr="00605F51" w:rsidTr="00977873">
        <w:tc>
          <w:tcPr>
            <w:tcW w:w="7393" w:type="dxa"/>
          </w:tcPr>
          <w:p w:rsidR="003A17A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56. Информация, содержащаяся в единой системе,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      </w:r>
          </w:p>
        </w:tc>
        <w:tc>
          <w:tcPr>
            <w:tcW w:w="7393" w:type="dxa"/>
          </w:tcPr>
          <w:p w:rsidR="003A17AA" w:rsidRPr="00605F51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Информация, содержащаяся в единой системе,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      </w:r>
          </w:p>
        </w:tc>
      </w:tr>
      <w:tr w:rsidR="003A17AA" w:rsidRPr="00605F51" w:rsidTr="00977873">
        <w:tc>
          <w:tcPr>
            <w:tcW w:w="7393" w:type="dxa"/>
          </w:tcPr>
          <w:p w:rsidR="003A17A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57. Защита информации, содержащейся в единой системе, обеспечивается посредством применения организационных и технических мер защиты информации, а также осуществления контроля за эксплуатацией единой системы.</w:t>
            </w:r>
          </w:p>
        </w:tc>
        <w:tc>
          <w:tcPr>
            <w:tcW w:w="7393" w:type="dxa"/>
          </w:tcPr>
          <w:p w:rsidR="003A17AA" w:rsidRPr="00605F51" w:rsidRDefault="0058219B" w:rsidP="005821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Защита информации, содержащейся в единой системе, обеспечивается оператором единой системы посредством применения организационных и технических мер защиты информации, а также осуществления контроля за эксплуатацией единой системы.</w:t>
            </w:r>
          </w:p>
        </w:tc>
      </w:tr>
      <w:tr w:rsidR="003A17AA" w:rsidRPr="00605F51" w:rsidTr="00977873">
        <w:tc>
          <w:tcPr>
            <w:tcW w:w="7393" w:type="dxa"/>
          </w:tcPr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58. Для обеспечения защиты информации в ходе создания, эксплуатации и развития единой системы осуществляются: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формирование требований к защите информации, содержащейся в единой системе;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 xml:space="preserve">б) реализация функции защиты информации в составе </w:t>
            </w: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интеграционных подсистем единой системы;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применение сертифицированных средств защиты информации, а также аттестация единой системы на соответствие требованиям к защите информации;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защита информации при ее передаче по информационно-телекоммуникационным сетям;</w:t>
            </w:r>
          </w:p>
          <w:p w:rsidR="003A17A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обеспечение защиты информации в ходе эксплуатации единой системы.</w:t>
            </w:r>
          </w:p>
        </w:tc>
        <w:tc>
          <w:tcPr>
            <w:tcW w:w="7393" w:type="dxa"/>
          </w:tcPr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 Для обеспечения защиты информации в ходе создания, эксплуатации и развития единой системы осуществляются: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формирование требований к защите информации, содержащейся в единой системе;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функционирование и модернизация (развитие) подсистемы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применение сертифицированных Федеральной службой безопасности Российской Федерации и (или) Федеральной службой по техническому и экспортному контролю средств защиты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аттестация единой системы по требованиям защиты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защита информации при ее передаче по информационно-телекоммуникационным сетям;</w:t>
            </w:r>
          </w:p>
          <w:p w:rsidR="003A17AA" w:rsidRPr="00605F51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реализация иных мер защиты информации в соответствии с нормативными правовыми актами Российской Федерации.</w:t>
            </w:r>
          </w:p>
        </w:tc>
      </w:tr>
      <w:tr w:rsidR="003A17AA" w:rsidRPr="00605F51" w:rsidTr="00977873">
        <w:tc>
          <w:tcPr>
            <w:tcW w:w="7393" w:type="dxa"/>
          </w:tcPr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 В целях защиты информации, содержащейся в единой системе, оператор единой системы обеспечивает: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а) предотвращение несанкционированного доступа к информации, содержащейся в единой системе, и (или) передачи такой информации лицам, не имеющим права на доступ к этой информации;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б) незамедлительное обнаружение фактов несанкционированного доступа к информации, содержащейся в единой системе;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в) недопущение несанкционированного воздействия, нарушающего функционирование входящих в состав единой системы технических и программных средств обработки информации;</w:t>
            </w:r>
          </w:p>
          <w:p w:rsidR="003A17AA" w:rsidRPr="00605F51" w:rsidRDefault="003A17AA" w:rsidP="003A17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г) возможность незамедлительного выявления фактов модификации, уничтожения или блокирования информации, содержащейся в единой системе, вследствие несанкционированного доступа и восстановления такой информации;</w:t>
            </w:r>
          </w:p>
          <w:p w:rsidR="003A17AA" w:rsidRPr="00605F51" w:rsidRDefault="003A17AA" w:rsidP="004011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51">
              <w:rPr>
                <w:rFonts w:ascii="Times New Roman" w:hAnsi="Times New Roman" w:cs="Times New Roman"/>
                <w:sz w:val="24"/>
                <w:szCs w:val="24"/>
              </w:rPr>
              <w:t>д) обеспечение осуществления непрерывного контроля за уровнем защищенности информации, содержащейся в единой системе.</w:t>
            </w:r>
          </w:p>
        </w:tc>
        <w:tc>
          <w:tcPr>
            <w:tcW w:w="7393" w:type="dxa"/>
          </w:tcPr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 В целях защиты информации, содержащейся в единой системе, оператор единой системы в соответствии с законодательством Российской Федерации об информации, информационных технологиях и о защите информации обеспечивает: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предотвращение несанкционированного доступа к информации, содержащейся в единой системе, и (или) передачи такой информации лицам, не имеющим права на доступ к этой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незамедлительное обнаружение фактов несанкционированного доступа к информации, содержащейся в единой системе;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недопущение несанкционированного воздействия, нарушающего функционирование входящих в состав единой системы технических и программных средств обработки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возможность незамедлительного выявления фактов модификации, уничтожения или блокирования информации, содержащейся в единой системе, вследствие несанкционированного доступа и восстановления такой информации;</w:t>
            </w:r>
          </w:p>
          <w:p w:rsidR="0058219B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обеспечение осуществления непрерывного контроля за уровнем защищенности информации, содержащейся в единой системе;</w:t>
            </w:r>
          </w:p>
          <w:p w:rsidR="003A17AA" w:rsidRPr="00605F51" w:rsidRDefault="0058219B" w:rsidP="005821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обнаружение, предупреждение и ликвидацию последствий компьютерных атак и реагирования на компьютерные инциденты с целью взаимодействия с Национальным координационным центром по компьютерным инцидентам в рамках государственной системы обнаружения, предупреждения и ликвидации последствий компьютерных атак на информационные ресурсы Российской Федерации.</w:t>
            </w:r>
          </w:p>
        </w:tc>
      </w:tr>
    </w:tbl>
    <w:p w:rsidR="004D264A" w:rsidRPr="00605F51" w:rsidRDefault="004D264A" w:rsidP="00977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73" w:rsidRPr="00605F51" w:rsidRDefault="00977873" w:rsidP="009778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873" w:rsidRPr="00605F51" w:rsidRDefault="00977873" w:rsidP="009778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873" w:rsidRPr="00605F51" w:rsidRDefault="00977873" w:rsidP="0097787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77873" w:rsidRPr="00605F51" w:rsidSect="0058219B">
      <w:headerReference w:type="default" r:id="rId17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C8" w:rsidRDefault="001035C8" w:rsidP="0058219B">
      <w:pPr>
        <w:spacing w:after="0" w:line="240" w:lineRule="auto"/>
      </w:pPr>
      <w:r>
        <w:separator/>
      </w:r>
    </w:p>
  </w:endnote>
  <w:endnote w:type="continuationSeparator" w:id="0">
    <w:p w:rsidR="001035C8" w:rsidRDefault="001035C8" w:rsidP="0058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C8" w:rsidRDefault="001035C8" w:rsidP="0058219B">
      <w:pPr>
        <w:spacing w:after="0" w:line="240" w:lineRule="auto"/>
      </w:pPr>
      <w:r>
        <w:separator/>
      </w:r>
    </w:p>
  </w:footnote>
  <w:footnote w:type="continuationSeparator" w:id="0">
    <w:p w:rsidR="001035C8" w:rsidRDefault="001035C8" w:rsidP="0058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73668"/>
      <w:docPartObj>
        <w:docPartGallery w:val="Page Numbers (Top of Page)"/>
        <w:docPartUnique/>
      </w:docPartObj>
    </w:sdtPr>
    <w:sdtEndPr/>
    <w:sdtContent>
      <w:p w:rsidR="0058219B" w:rsidRDefault="00582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8E0">
          <w:rPr>
            <w:noProof/>
          </w:rPr>
          <w:t>3</w:t>
        </w:r>
        <w:r>
          <w:fldChar w:fldCharType="end"/>
        </w:r>
      </w:p>
    </w:sdtContent>
  </w:sdt>
  <w:p w:rsidR="0058219B" w:rsidRDefault="005821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73"/>
    <w:rsid w:val="00042D29"/>
    <w:rsid w:val="00077DDE"/>
    <w:rsid w:val="000C7022"/>
    <w:rsid w:val="001035C8"/>
    <w:rsid w:val="001177B8"/>
    <w:rsid w:val="002C389D"/>
    <w:rsid w:val="003A17AA"/>
    <w:rsid w:val="00401122"/>
    <w:rsid w:val="004D264A"/>
    <w:rsid w:val="0058219B"/>
    <w:rsid w:val="00605F51"/>
    <w:rsid w:val="006130B3"/>
    <w:rsid w:val="007054CB"/>
    <w:rsid w:val="007E5720"/>
    <w:rsid w:val="00977873"/>
    <w:rsid w:val="00A23542"/>
    <w:rsid w:val="00A26E49"/>
    <w:rsid w:val="00C17A8C"/>
    <w:rsid w:val="00E708E0"/>
    <w:rsid w:val="00F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D7B"/>
  <w15:docId w15:val="{1584F23C-6C4A-41DC-A999-F8AB3A3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19B"/>
  </w:style>
  <w:style w:type="paragraph" w:styleId="a6">
    <w:name w:val="footer"/>
    <w:basedOn w:val="a"/>
    <w:link w:val="a7"/>
    <w:uiPriority w:val="99"/>
    <w:unhideWhenUsed/>
    <w:rsid w:val="0058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B0DD7404E8EAE55B39F0CDCB64F7C1D30A5800C7EB6FBBFCC56478208CCCFFF05AAB50E6B331DBB937D81EE61FCB0B4FCFC648XEC2H" TargetMode="External"/><Relationship Id="rId21" Type="http://schemas.openxmlformats.org/officeDocument/2006/relationships/hyperlink" Target="consultantplus://offline/ref=E22682EDC1910F4840EA13A789758DE491CA033F15F14946D64B4838C3178953DEEBF2B12906A49032861CCAD878903C0D7E84A50DY0y2G" TargetMode="External"/><Relationship Id="rId42" Type="http://schemas.openxmlformats.org/officeDocument/2006/relationships/hyperlink" Target="consultantplus://offline/ref=C92DECFE9C4957C655BDA05B2969516BE0D655FCE8B865B82E4F4CDC0D5E99101235E4D79B77089B042295C331A8318E05FE457D930B8915L646H" TargetMode="External"/><Relationship Id="rId63" Type="http://schemas.openxmlformats.org/officeDocument/2006/relationships/hyperlink" Target="consultantplus://offline/ref=064F6C7123584D320D0954AC29A6AA987541D2EE01252865F0B9BF55F036F21BE12E649D1A13EF47F3832A8FA7CDF7B0FF31F93DAF07B129x2D2I" TargetMode="External"/><Relationship Id="rId84" Type="http://schemas.openxmlformats.org/officeDocument/2006/relationships/hyperlink" Target="consultantplus://offline/ref=55778FE51407638975F874C15F26CC5CB201906E5532B3E282173283EAB9C0947A631C4F9E4A21B51233F3B492CB9BFC510193B69Dz554G" TargetMode="External"/><Relationship Id="rId138" Type="http://schemas.openxmlformats.org/officeDocument/2006/relationships/hyperlink" Target="consultantplus://offline/ref=9B469E6EAF3640185F494BEB6FB64B9E18C5D76C64482DF0743C5C0A36BF86526A46744B040C8767CAF06201F83C06CCF3586AAFC0tBF4H" TargetMode="External"/><Relationship Id="rId159" Type="http://schemas.openxmlformats.org/officeDocument/2006/relationships/hyperlink" Target="consultantplus://offline/ref=C4FED7DEB0D54F3B5945A53C66E4565027F35EBE550CDE76AF1B2BF9D10746E54C1785CC033073FF38E3D4B3737C1296A5E6A647CF256E92R6KBH" TargetMode="External"/><Relationship Id="rId170" Type="http://schemas.openxmlformats.org/officeDocument/2006/relationships/hyperlink" Target="consultantplus://offline/ref=02E7759BB03971CAAAC0BBB0F1B76E0A8BFC4C9EFE9388F5CFD3B08335F3AC2B4E559AC24A513A24608692CBFDD10D13974B888611mEN2H" TargetMode="External"/><Relationship Id="rId107" Type="http://schemas.openxmlformats.org/officeDocument/2006/relationships/hyperlink" Target="consultantplus://offline/ref=02C1CB2BC3B4D67EC785124DC6869B2E74EC638C17592384A733C6FC0869F3A6ABEDA4324763112846AE69832ADA5A756554837B99AB20D563WDI" TargetMode="External"/><Relationship Id="rId11" Type="http://schemas.openxmlformats.org/officeDocument/2006/relationships/hyperlink" Target="consultantplus://offline/ref=E22682EDC1910F4840EA13A789758DE491CA033F15F14946D64B4838C3178953DEEBF2B22909A49032861CCAD878903C0D7E84A50DY0y2G" TargetMode="External"/><Relationship Id="rId32" Type="http://schemas.openxmlformats.org/officeDocument/2006/relationships/hyperlink" Target="consultantplus://offline/ref=C92DECFE9C4957C655BDA05B2969516BE0D75EF9EFBD65B82E4F4CDC0D5E99101235E4D7937E03C9546D949F74F9228F05FE47798FL04BH" TargetMode="External"/><Relationship Id="rId53" Type="http://schemas.openxmlformats.org/officeDocument/2006/relationships/hyperlink" Target="consultantplus://offline/ref=C0C45E16491BFE346E77E30440BCDAFB9F2BC8960BE497AB8E7A91BBB79FE3EDC0860A8932B952575084600CE783C86DECC34A4509ED193BbD0FG" TargetMode="External"/><Relationship Id="rId74" Type="http://schemas.openxmlformats.org/officeDocument/2006/relationships/hyperlink" Target="consultantplus://offline/ref=F1B6BD1D2EF0071AA155A829E875D109CC4CC9F901453AED943DACAB8D737786A2206F3B0BB6B9019CC40CC6FECD286BA320A2D6E2B1GAI" TargetMode="External"/><Relationship Id="rId128" Type="http://schemas.openxmlformats.org/officeDocument/2006/relationships/hyperlink" Target="consultantplus://offline/ref=2EED2B5512BD3DB6696A7E1919EBB1921C745AD53954C4B0C7D69E2E1899DB676D350F6161CAE3CA3E7FE48C5016FE25AC057AEB5570e3I" TargetMode="External"/><Relationship Id="rId149" Type="http://schemas.openxmlformats.org/officeDocument/2006/relationships/hyperlink" Target="consultantplus://offline/ref=0964BE0B407CB992FE34DAC84264EBF1321CECD61B4BF0537522B562B176656155D49E9A83A0613610636530228F3AC9C83CC7D4D8A9CE0BM8lCI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4B3C56967198841BA4035F5DC18433B82034DB7AF094FC9D53A519D62AE86CDD7E62E6A18D5A1374970EAADD06D12670267E2D09EFa16BG" TargetMode="External"/><Relationship Id="rId160" Type="http://schemas.openxmlformats.org/officeDocument/2006/relationships/hyperlink" Target="consultantplus://offline/ref=18E182C1E12C7B3291377A552AD1D2326C6D0783307C4A1B4FF4426D0DA5376059307736026BA2A1CAC524A5EF405F0434F0A2990692F202h0L0H" TargetMode="External"/><Relationship Id="rId22" Type="http://schemas.openxmlformats.org/officeDocument/2006/relationships/hyperlink" Target="consultantplus://offline/ref=E22682EDC1910F4840EA13A789758DE491C2043F11F34946D64B4838C3178953DEEBF2B22100AFC46AC91D969D29833D0D7E86A11102766EY9y1G" TargetMode="External"/><Relationship Id="rId43" Type="http://schemas.openxmlformats.org/officeDocument/2006/relationships/hyperlink" Target="consultantplus://offline/ref=C92DECFE9C4957C655BDA05B2969516BE0D659F8EABD65B82E4F4CDC0D5E99101235E4D4937103C9546D949F74F9228F05FE47798FL04BH" TargetMode="External"/><Relationship Id="rId64" Type="http://schemas.openxmlformats.org/officeDocument/2006/relationships/hyperlink" Target="consultantplus://offline/ref=064F6C7123584D320D0954AC29A6AA987541D2EE01252865F0B9BF55F036F21BE12E649A1914ED16A5CC2BD3E29CE4B1FF31FB39B3x0D7I" TargetMode="External"/><Relationship Id="rId118" Type="http://schemas.openxmlformats.org/officeDocument/2006/relationships/hyperlink" Target="consultantplus://offline/ref=64C8F58664A35BF814868386CAF10566E6370C3179FD68809EAF7483F29DF58CB671C0BB3F0F8CC5A864B5907F379F6BAC94CF93DA4F54BAxEd1I" TargetMode="External"/><Relationship Id="rId139" Type="http://schemas.openxmlformats.org/officeDocument/2006/relationships/hyperlink" Target="consultantplus://offline/ref=11D7F8189E133AD830FA34E9D903E3A12D5AAF7183A3F50248DE7FB8C093C110939ED79A6BEB68AA851910F54266B60D94175DAF3FL4iEI" TargetMode="External"/><Relationship Id="rId85" Type="http://schemas.openxmlformats.org/officeDocument/2006/relationships/hyperlink" Target="consultantplus://offline/ref=55778FE51407638975F874C15F26CC5CB209976E5130B3E282173283EAB9C0947A631C4C964C2AE14A7CF2E8D79A88FD510191B28154EAC8zB55G" TargetMode="External"/><Relationship Id="rId150" Type="http://schemas.openxmlformats.org/officeDocument/2006/relationships/hyperlink" Target="consultantplus://offline/ref=0964BE0B407CB992FE34DAC84264EBF13515EDD11848F0537522B562B176656155D49E9987A96B6B462C646C67DE29C8C83CC5D0C4MAl9I" TargetMode="External"/><Relationship Id="rId171" Type="http://schemas.openxmlformats.org/officeDocument/2006/relationships/hyperlink" Target="consultantplus://offline/ref=02E7759BB03971CAAAC0BBB0F1B76E0A8CF44C9FF99588F5CFD3B08335F3AC2B4E559AC14E58307232C99397B8801E12974B8A820DE2F97Em5NDH" TargetMode="External"/><Relationship Id="rId12" Type="http://schemas.openxmlformats.org/officeDocument/2006/relationships/hyperlink" Target="consultantplus://offline/ref=E22682EDC1910F4840EA13A789758DE491CA033F15F14946D64B4838C3178953DEEBF2B22800A49032861CCAD878903C0D7E84A50DY0y2G" TargetMode="External"/><Relationship Id="rId33" Type="http://schemas.openxmlformats.org/officeDocument/2006/relationships/hyperlink" Target="consultantplus://offline/ref=C92DECFE9C4957C655BDA05B2969516BE0D75EF9EFBD65B82E4F4CDC0D5E99101235E4D7927703C9546D949F74F9228F05FE47798FL04BH" TargetMode="External"/><Relationship Id="rId108" Type="http://schemas.openxmlformats.org/officeDocument/2006/relationships/hyperlink" Target="consultantplus://offline/ref=02C1CB2BC3B4D67EC785124DC6869B2E74EC638C17592384A733C6FC0869F3A6ABEDA4324763112845AE69832ADA5A756554837B99AB20D563WDI" TargetMode="External"/><Relationship Id="rId129" Type="http://schemas.openxmlformats.org/officeDocument/2006/relationships/hyperlink" Target="consultantplus://offline/ref=2EED2B5512BD3DB6696A7E1919EBB1921B725FD53852C4B0C7D69E2E1899DB676D350F6265C3E89D6E30E5D01547ED24AC0578EF4903936972e9I" TargetMode="External"/><Relationship Id="rId54" Type="http://schemas.openxmlformats.org/officeDocument/2006/relationships/hyperlink" Target="consultantplus://offline/ref=9604C38BE33D4591458C1EE57D2992719AEDC8A19F510DBFBA8780310F2A9A5BDDECE81366C4292FD58B84BECEC74EBB34FE041212177F5276AEI" TargetMode="External"/><Relationship Id="rId75" Type="http://schemas.openxmlformats.org/officeDocument/2006/relationships/hyperlink" Target="consultantplus://offline/ref=F1B6BD1D2EF0071AA155A829E875D109CC4CC9F901453AED943DACAB8D737786A2206F3803B0B351CF8B0D9ABB9C3B6AA320A0D2FE1A9CE1B2G0I" TargetMode="External"/><Relationship Id="rId96" Type="http://schemas.openxmlformats.org/officeDocument/2006/relationships/hyperlink" Target="consultantplus://offline/ref=4B3C56967198841BA4035F5DC18433B82034DB7AF094FC9D53A519D62AE86CDD7E62E6A18D561374970EAADD06D12670267E2D09EFa16BG" TargetMode="External"/><Relationship Id="rId140" Type="http://schemas.openxmlformats.org/officeDocument/2006/relationships/hyperlink" Target="consultantplus://offline/ref=11D7F8189E133AD830FA34E9D903E3A12D5AAF7183A3F50248DE7FB8C093C110939ED79C69E568AA851910F54266B60D94175DAF3FL4iEI" TargetMode="External"/><Relationship Id="rId161" Type="http://schemas.openxmlformats.org/officeDocument/2006/relationships/hyperlink" Target="consultantplus://offline/ref=2F911476BB2C27A54740E0B96A9B5E2D7A48F786D616720DDF10F94765AB293F776FC187A314A729FE999FCC8035B731EE01CB2DDD9D2C94t8oBI" TargetMode="External"/><Relationship Id="rId6" Type="http://schemas.openxmlformats.org/officeDocument/2006/relationships/hyperlink" Target="consultantplus://offline/ref=7DE4564C6C3E3131F6C197F7A47EDC65987FA942C2A715FE695AC69DB75C78212CA2569695E79513992E96219F8AB6D1A6BA88FCD05Ax4G" TargetMode="External"/><Relationship Id="rId23" Type="http://schemas.openxmlformats.org/officeDocument/2006/relationships/hyperlink" Target="consultantplus://offline/ref=E22682EDC1910F4840EA13A789758DE491CA033F15F14946D64B4838C3178953DEEBF2B12408A49032861CCAD878903C0D7E84A50DY0y2G" TargetMode="External"/><Relationship Id="rId28" Type="http://schemas.openxmlformats.org/officeDocument/2006/relationships/hyperlink" Target="consultantplus://offline/ref=E22682EDC1910F4840EA13A789758DE491CA033F15F14946D64B4838C3178953DEEBF2B12309A49032861CCAD878903C0D7E84A50DY0y2G" TargetMode="External"/><Relationship Id="rId49" Type="http://schemas.openxmlformats.org/officeDocument/2006/relationships/hyperlink" Target="consultantplus://offline/ref=C92DECFE9C4957C655BDA05B2969516BE0D659F8EABD65B82E4F4CDC0D5E99101235E4D4997E03C9546D949F74F9228F05FE47798FL04BH" TargetMode="External"/><Relationship Id="rId114" Type="http://schemas.openxmlformats.org/officeDocument/2006/relationships/hyperlink" Target="consultantplus://offline/ref=50433CCA65A616193F902DEDD35E2F005B258C608276B85A52DC2807D5437E7726C9CC973BF256C7DE1531D0E62F46D33970978D7C3CD180L4d3I" TargetMode="External"/><Relationship Id="rId119" Type="http://schemas.openxmlformats.org/officeDocument/2006/relationships/hyperlink" Target="consultantplus://offline/ref=64C8F58664A35BF814868386CAF10566E6370C3179FD68809EAF7483F29DF58CB671C0BB3F0F8EC7A464B5907F379F6BAC94CF93DA4F54BAxEd1I" TargetMode="External"/><Relationship Id="rId44" Type="http://schemas.openxmlformats.org/officeDocument/2006/relationships/hyperlink" Target="consultantplus://offline/ref=C92DECFE9C4957C655BDA05B2969516BE0D659F8EABD65B82E4F4CDC0D5E99101235E4D49E7F03C9546D949F74F9228F05FE47798FL04BH" TargetMode="External"/><Relationship Id="rId60" Type="http://schemas.openxmlformats.org/officeDocument/2006/relationships/hyperlink" Target="consultantplus://offline/ref=AECEAC05782BB0F727151FE887C5D12ED55AA4F4D04D196A013DD6A4EC198B2608C17B90F6817E9F14BE3318A1F3FC84920FA60687C0D8E0O51AG" TargetMode="External"/><Relationship Id="rId65" Type="http://schemas.openxmlformats.org/officeDocument/2006/relationships/hyperlink" Target="consultantplus://offline/ref=064F6C7123584D320D0954AC29A6AA987541D2EE01252865F0B9BF55F036F21BE12E649E1216ED16A5CC2BD3E29CE4B1FF31FB39B3x0D7I" TargetMode="External"/><Relationship Id="rId81" Type="http://schemas.openxmlformats.org/officeDocument/2006/relationships/hyperlink" Target="consultantplus://offline/ref=7BD9F8B22C0912418FF587E9E4DFDA27FD3A263CE31AC104F48DF42A37CAE5FC58BBC1A0CAB1D80357C91C07BF49238EF3A333C700l143G" TargetMode="External"/><Relationship Id="rId86" Type="http://schemas.openxmlformats.org/officeDocument/2006/relationships/hyperlink" Target="consultantplus://offline/ref=55778FE51407638975F874C15F26CC5CB201906E5532B3E282173283EAB9C0947A631C4F934521B51233F3B492CB9BFC510193B69Dz554G" TargetMode="External"/><Relationship Id="rId130" Type="http://schemas.openxmlformats.org/officeDocument/2006/relationships/hyperlink" Target="consultantplus://offline/ref=2EED2B5512BD3DB6696A7E1919EBB1921C7456D23C5BC4B0C7D69E2E1899DB676D350F6265C3E8966930E5D01547ED24AC0578EF4903936972e9I" TargetMode="External"/><Relationship Id="rId135" Type="http://schemas.openxmlformats.org/officeDocument/2006/relationships/hyperlink" Target="consultantplus://offline/ref=9B469E6EAF3640185F494BEB6FB64B9E18C5D76C64482DF0743C5C0A36BF86526A46744B04008767CAF06201F83C06CCF3586AAFC0tBF4H" TargetMode="External"/><Relationship Id="rId151" Type="http://schemas.openxmlformats.org/officeDocument/2006/relationships/hyperlink" Target="consultantplus://offline/ref=1FD46814C197CBD2BECD3797A99DB67967B6F2410785D22119FCD702D418926722BFAFBD78BD37EB8AA5E4E6EA54C27D27DE095D35BD64FDbAJAH" TargetMode="External"/><Relationship Id="rId156" Type="http://schemas.openxmlformats.org/officeDocument/2006/relationships/hyperlink" Target="consultantplus://offline/ref=CB0D852EA43F629E5AB6CC95ECED7B55D756D79F662A83757CBA7D14990EEBDC6859AAA32838AAF7C7484742A0E9F834D31892D999E2K7H" TargetMode="External"/><Relationship Id="rId177" Type="http://schemas.openxmlformats.org/officeDocument/2006/relationships/header" Target="header1.xml"/><Relationship Id="rId172" Type="http://schemas.openxmlformats.org/officeDocument/2006/relationships/hyperlink" Target="consultantplus://offline/ref=039B73A26E420FF318719E51CA3C59476D0C35B28E37625C4032C24B752E8DE9C14DD4944CCB7088ECEF8E295B2932B6B41D3DD9A3Y1t6I" TargetMode="External"/><Relationship Id="rId13" Type="http://schemas.openxmlformats.org/officeDocument/2006/relationships/hyperlink" Target="consultantplus://offline/ref=E22682EDC1910F4840EA13A789758DE491CA033F15F14946D64B4838C3178953DEEBF2B22705A49032861CCAD878903C0D7E84A50DY0y2G" TargetMode="External"/><Relationship Id="rId18" Type="http://schemas.openxmlformats.org/officeDocument/2006/relationships/hyperlink" Target="consultantplus://offline/ref=E22682EDC1910F4840EA13A789758DE496C2023C12FF4946D64B4838C3178953DEEBF2B22100ABCC6BC91D969D29833D0D7E86A11102766EY9y1G" TargetMode="External"/><Relationship Id="rId39" Type="http://schemas.openxmlformats.org/officeDocument/2006/relationships/hyperlink" Target="consultantplus://offline/ref=C92DECFE9C4957C655BDA05B2969516BE0D659F8EABD65B82E4F4CDC0D5E99101235E4D09F7203C9546D949F74F9228F05FE47798FL04BH" TargetMode="External"/><Relationship Id="rId109" Type="http://schemas.openxmlformats.org/officeDocument/2006/relationships/hyperlink" Target="consultantplus://offline/ref=1F267833498D2C55F773BE12A7AD7C4965C947431BE427C15208446AA5F016B8D16CD61A736FE9038EA95F48B99AB526630C86217A1AD059G1AFH" TargetMode="External"/><Relationship Id="rId34" Type="http://schemas.openxmlformats.org/officeDocument/2006/relationships/hyperlink" Target="consultantplus://offline/ref=C92DECFE9C4957C655BDA05B2969516BE0D75EF9EFBD65B82E4F4CDC0D5E99101235E4D79B7609940D2295C331A8318E05FE457D930B8915L646H" TargetMode="External"/><Relationship Id="rId50" Type="http://schemas.openxmlformats.org/officeDocument/2006/relationships/hyperlink" Target="consultantplus://offline/ref=C92DECFE9C4957C655BDA05B2969516BE0D659F8EABD65B82E4F4CDC0D5E99101235E4D49E7603C9546D949F74F9228F05FE47798FL04BH" TargetMode="External"/><Relationship Id="rId55" Type="http://schemas.openxmlformats.org/officeDocument/2006/relationships/hyperlink" Target="consultantplus://offline/ref=9604C38BE33D4591458C1EE57D2992719AEDC8A19F510DBFBA8780310F2A9A5BDDECE81366C42C2ED58B84BECEC74EBB34FE041212177F5276AEI" TargetMode="External"/><Relationship Id="rId76" Type="http://schemas.openxmlformats.org/officeDocument/2006/relationships/hyperlink" Target="consultantplus://offline/ref=94D595CEA4EEC6448BB7645EF11D24CA97F9BCA83001A4DCF7B0FE109F8CE199202DCE89C5404E67FB14B870F11665D02F747322E4F8D921O643G" TargetMode="External"/><Relationship Id="rId97" Type="http://schemas.openxmlformats.org/officeDocument/2006/relationships/hyperlink" Target="consultantplus://offline/ref=9554EBBFD8D1DF04B8746A94EAB3BD3DD5E344D58BB01B43B2E9649E4B3547D60B30A85E97DA65F871479B98DC6FAE34DD21C820FAtBT6I" TargetMode="External"/><Relationship Id="rId104" Type="http://schemas.openxmlformats.org/officeDocument/2006/relationships/hyperlink" Target="consultantplus://offline/ref=684ED36ECC4867152E74E5D477BA72A6C9E8D58A8B5AD86BC7E74BA4ADA4332639459E77779BB06EDB86C29821EBB03F869E0001A3l3U1I" TargetMode="External"/><Relationship Id="rId120" Type="http://schemas.openxmlformats.org/officeDocument/2006/relationships/hyperlink" Target="consultantplus://offline/ref=5587273566783C259E71F1A79CC0D26F6C74E92794475A9972647218533142E99CE473272B9F75EDCD4CF928543AA6C3BDB5CB51D0292573mEC3H" TargetMode="External"/><Relationship Id="rId125" Type="http://schemas.openxmlformats.org/officeDocument/2006/relationships/hyperlink" Target="consultantplus://offline/ref=1DE11421A05F5508031F4AC3EFD95C7D0DF5A23AFE84D09A9AB8A28F5D47F08043CDD441AC4DCC3A6D9B9424DA75C98E7A43DFC0F91BC6H" TargetMode="External"/><Relationship Id="rId141" Type="http://schemas.openxmlformats.org/officeDocument/2006/relationships/hyperlink" Target="consultantplus://offline/ref=11D7F8189E133AD830FA34E9D903E3A12D5AAF7183A3F50248DE7FB8C093C110939ED79A6BEB68AA851910F54266B60D94175DAF3FL4iEI" TargetMode="External"/><Relationship Id="rId146" Type="http://schemas.openxmlformats.org/officeDocument/2006/relationships/hyperlink" Target="consultantplus://offline/ref=006B09B310A54B578BEEDA193D888E035F29E4A16B3F431AAB5FD2D7A26DDCB47BE039AAAAA270A660979C9CFC6F2DBC14CB1FF6H7H" TargetMode="External"/><Relationship Id="rId167" Type="http://schemas.openxmlformats.org/officeDocument/2006/relationships/hyperlink" Target="consultantplus://offline/ref=A157EE673DD3B07D4AA8E72D59BD051290E28043B7D882BBC972685D0CE39E82DFD56CD7581C2AD98390E2A3C52141F8EDBCA6E9BD6BCFBDuAsEI" TargetMode="External"/><Relationship Id="rId7" Type="http://schemas.openxmlformats.org/officeDocument/2006/relationships/hyperlink" Target="consultantplus://offline/ref=7DE4564C6C3E3131F6C197F7A47EDC65987FA942C2A715FE695AC69DB75C78212CA2569695EB9513992E96219F8AB6D1A6BA88FCD05Ax4G" TargetMode="External"/><Relationship Id="rId71" Type="http://schemas.openxmlformats.org/officeDocument/2006/relationships/hyperlink" Target="consultantplus://offline/ref=819A0A147B5F346E601E3EF9453A671AE580EE77C755FB9C97C6A4990D18EB6EC7C79EEF63117226E103658AB54E80C62A40B46950O330G" TargetMode="External"/><Relationship Id="rId92" Type="http://schemas.openxmlformats.org/officeDocument/2006/relationships/hyperlink" Target="consultantplus://offline/ref=99102E9BA92CB1DAF81AF8DB13A0B8B1BA29663FEAC51513F06F5264EDBC80AABD99E402BA1BFEA66E3BA709AA24AA65736096F3ABM86EG" TargetMode="External"/><Relationship Id="rId162" Type="http://schemas.openxmlformats.org/officeDocument/2006/relationships/hyperlink" Target="consultantplus://offline/ref=2F911476BB2C27A54740E0B96A9B5E2D7A48F786D616720DDF10F94765AB293F776FC187A314A52EFF999FCC8035B731EE01CB2DDD9D2C94t8oB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22682EDC1910F4840EA13A789758DE491CA033F15F14946D64B4838C3178953DEEBF2B12401A49032861CCAD878903C0D7E84A50DY0y2G" TargetMode="External"/><Relationship Id="rId24" Type="http://schemas.openxmlformats.org/officeDocument/2006/relationships/hyperlink" Target="consultantplus://offline/ref=E22682EDC1910F4840EA13A789758DE491CA033F15F14946D64B4838C3178953DEEBF2B12900A49032861CCAD878903C0D7E84A50DY0y2G" TargetMode="External"/><Relationship Id="rId40" Type="http://schemas.openxmlformats.org/officeDocument/2006/relationships/hyperlink" Target="consultantplus://offline/ref=C92DECFE9C4957C655BDA05B2969516BE0D659F8EABD65B82E4F4CDC0D5E99101235E4D09E7403C9546D949F74F9228F05FE47798FL04BH" TargetMode="External"/><Relationship Id="rId45" Type="http://schemas.openxmlformats.org/officeDocument/2006/relationships/hyperlink" Target="consultantplus://offline/ref=C92DECFE9C4957C655BDA05B2969516BE0D659F8EABD65B82E4F4CDC0D5E99101235E4D79B770198062295C331A8318E05FE457D930B8915L646H" TargetMode="External"/><Relationship Id="rId66" Type="http://schemas.openxmlformats.org/officeDocument/2006/relationships/hyperlink" Target="consultantplus://offline/ref=C0F59D6C9521A1539B2EC6B1DB7651486DFE24F11DBCB1CAC95FFB995D0D32D39C40CD28AF4A5F2F8A8490903B5B6D76DA28BE09250A2C27691AG" TargetMode="External"/><Relationship Id="rId87" Type="http://schemas.openxmlformats.org/officeDocument/2006/relationships/hyperlink" Target="consultantplus://offline/ref=D0DFF5CC3BBDBA88642F6870D702E176A3FED75B66ED33FA5F8D83F0A170153E5D42321A1DE7B1F9EE58F596A49D2AD7C976950F5Dr6SDI" TargetMode="External"/><Relationship Id="rId110" Type="http://schemas.openxmlformats.org/officeDocument/2006/relationships/hyperlink" Target="consultantplus://offline/ref=1F267833498D2C55F773BE12A7AD7C4962C147421CE227C15208446AA5F016B8D16CD619776AE253D8E65E14FCCBA627630C842566G1AAH" TargetMode="External"/><Relationship Id="rId115" Type="http://schemas.openxmlformats.org/officeDocument/2006/relationships/hyperlink" Target="consultantplus://offline/ref=1CB0DD7404E8EAE55B39F0CDCB64F7C1D4025801C0ED6FBBFCC56478208CCCFFF05AAB53E2BC6EDEAC268012E305D50F55D3C44AE2XAC1H" TargetMode="External"/><Relationship Id="rId131" Type="http://schemas.openxmlformats.org/officeDocument/2006/relationships/hyperlink" Target="consultantplus://offline/ref=7C098921B482D3FC3CFCD8D78B09D850AB8DB8000883BF3E75FD1B355A4090C4273E7AACEDDC9BF0B22FD0456FQ9DEH" TargetMode="External"/><Relationship Id="rId136" Type="http://schemas.openxmlformats.org/officeDocument/2006/relationships/hyperlink" Target="consultantplus://offline/ref=9B469E6EAF3640185F494BEB6FB64B9E18C5D76C64482DF0743C5C0A36BF86526A46744B040C8767CAF06201F83C06CCF3586AAFC0tBF4H" TargetMode="External"/><Relationship Id="rId157" Type="http://schemas.openxmlformats.org/officeDocument/2006/relationships/hyperlink" Target="consultantplus://offline/ref=9F80114C8FDACF6739A7B5D0B3D6FEC2DDEA95F15D75438BE0C64BC9D5F0156F725A7B4BD672AA34C4C99D99F3C3A510EEADED2DFFAAo6I" TargetMode="External"/><Relationship Id="rId178" Type="http://schemas.openxmlformats.org/officeDocument/2006/relationships/fontTable" Target="fontTable.xml"/><Relationship Id="rId61" Type="http://schemas.openxmlformats.org/officeDocument/2006/relationships/hyperlink" Target="consultantplus://offline/ref=AECEAC05782BB0F727151FE887C5D12ED55AA4F4D04D196A013DD6A4EC198B2608C17B93FE837CCE42F13244E4A2EF85920FA4029BOC10G" TargetMode="External"/><Relationship Id="rId82" Type="http://schemas.openxmlformats.org/officeDocument/2006/relationships/hyperlink" Target="consultantplus://offline/ref=7BD9F8B22C0912418FF587E9E4DFDA27FA32273FE414C104F48DF42A37CAE5FC58BBC1A5C9B6D75F0E861D5BFA18308FF3A331C31C13FD48l048G" TargetMode="External"/><Relationship Id="rId152" Type="http://schemas.openxmlformats.org/officeDocument/2006/relationships/hyperlink" Target="consultantplus://offline/ref=1FD46814C197CBD2BECD3797A99DB67967B6F2410785D22119FCD702D418926722BFAFBD79B667BEC8FBBDB6AA1FCF783DC2095Bb2J9H" TargetMode="External"/><Relationship Id="rId173" Type="http://schemas.openxmlformats.org/officeDocument/2006/relationships/hyperlink" Target="consultantplus://offline/ref=7D4882730154500270A9563D1B097FF3F5ACF3964A085BD8650231A43A96EAAC06856868161E6891E3B7461AD7471CC5C821CB2FEA33D426RBO9H" TargetMode="External"/><Relationship Id="rId19" Type="http://schemas.openxmlformats.org/officeDocument/2006/relationships/hyperlink" Target="consultantplus://offline/ref=E22682EDC1910F4840EA13A789758DE496C2033E12F74946D64B4838C3178953DEEBF2B22100AFC06BC91D969D29833D0D7E86A11102766EY9y1G" TargetMode="External"/><Relationship Id="rId14" Type="http://schemas.openxmlformats.org/officeDocument/2006/relationships/hyperlink" Target="consultantplus://offline/ref=E22682EDC1910F4840EA13A789758DE491CA033F15F14946D64B4838C3178953DEEBF2B22802A49032861CCAD878903C0D7E84A50DY0y2G" TargetMode="External"/><Relationship Id="rId30" Type="http://schemas.openxmlformats.org/officeDocument/2006/relationships/hyperlink" Target="consultantplus://offline/ref=E22682EDC1910F4840EA13A789758DE496C2033E12F74946D64B4838C3178953DEEBF2B22100AEC062C91D969D29833D0D7E86A11102766EY9y1G" TargetMode="External"/><Relationship Id="rId35" Type="http://schemas.openxmlformats.org/officeDocument/2006/relationships/hyperlink" Target="consultantplus://offline/ref=C92DECFE9C4957C655BDA05B2969516BE0D75EF9EFBD65B82E4F4CDC0D5E99101235E4D7927503C9546D949F74F9228F05FE47798FL04BH" TargetMode="External"/><Relationship Id="rId56" Type="http://schemas.openxmlformats.org/officeDocument/2006/relationships/hyperlink" Target="consultantplus://offline/ref=6E43E163CE247226FB02B16F40E56B9B13D7AF51A0EF9FDD5C45F03C2C841CC565344463C2430A8C175DDACBF59B6B6B9BAF1E8F95740AG" TargetMode="External"/><Relationship Id="rId77" Type="http://schemas.openxmlformats.org/officeDocument/2006/relationships/hyperlink" Target="consultantplus://offline/ref=DA64924EE68058B61D8D558632EB9E74C7D03FEBC4A3D616255F651025A5F2CAB556EC74286A632408B48014D09EA5703C896BB7E107931A28G6I" TargetMode="External"/><Relationship Id="rId100" Type="http://schemas.openxmlformats.org/officeDocument/2006/relationships/hyperlink" Target="consultantplus://offline/ref=751CD8CE5B5861EE932387DF73B8DE93F08B94C3B70197D20C664D441ACF29C56D599DACCA6A1F90440F1C7C809B01F1DAFE3FC018uF6BG" TargetMode="External"/><Relationship Id="rId105" Type="http://schemas.openxmlformats.org/officeDocument/2006/relationships/hyperlink" Target="consultantplus://offline/ref=FF80BA7765B012866AF92E5636B853463EBC491C82C103E7DCB42512625C803C782D51B839639DDBA44904B87DA838ECB675418ED9457590yD73G" TargetMode="External"/><Relationship Id="rId126" Type="http://schemas.openxmlformats.org/officeDocument/2006/relationships/hyperlink" Target="consultantplus://offline/ref=1DE11421A05F5508031F4AC3EFD95C7D0DFBA139FE83D09A9AB8A28F5D47F08043CDD442A844C76D3DD495789F24DA8F7A43DDC4E5B606CD1FCFH" TargetMode="External"/><Relationship Id="rId147" Type="http://schemas.openxmlformats.org/officeDocument/2006/relationships/hyperlink" Target="consultantplus://offline/ref=1B17E6D19D329777167E36A71F742C0C0790FAD6F116509D2FBD088069A64875022A12F3374FE3D25A8EE0571719A836EB55ED46C0B1B88EZ6kEI" TargetMode="External"/><Relationship Id="rId168" Type="http://schemas.openxmlformats.org/officeDocument/2006/relationships/hyperlink" Target="consultantplus://offline/ref=A157EE673DD3B07D4AA8E72D59BD051290E28043B7D882BBC972685D0CE39E82DFD56CD7581C2BDE8190E2A3C52141F8EDBCA6E9BD6BCFBDuAsEI" TargetMode="External"/><Relationship Id="rId8" Type="http://schemas.openxmlformats.org/officeDocument/2006/relationships/hyperlink" Target="consultantplus://offline/ref=B64D11DB074F3960D2911C232C75BBFDF9F93394EB5D549889D86F0ECD1D5CF67E8D52257971AC82BFFB5E301485A32C831A0A1130dE3CH" TargetMode="External"/><Relationship Id="rId51" Type="http://schemas.openxmlformats.org/officeDocument/2006/relationships/hyperlink" Target="consultantplus://offline/ref=C92DECFE9C4957C655BDA05B2969516BE0D655FCE8B865B82E4F4CDC0D5E99101235E4D79B7709940D2295C331A8318E05FE457D930B8915L646H" TargetMode="External"/><Relationship Id="rId72" Type="http://schemas.openxmlformats.org/officeDocument/2006/relationships/hyperlink" Target="consultantplus://offline/ref=819A0A147B5F346E601E3EF9453A671AE58FEC76C054FB9C97C6A4990D18EB6EC7C79EEC6B177973B64C64D6F01F93C72A40B66D4C30D5D4OA3EG" TargetMode="External"/><Relationship Id="rId93" Type="http://schemas.openxmlformats.org/officeDocument/2006/relationships/hyperlink" Target="consultantplus://offline/ref=C90115CC04AB17BC291BDCC6752081D5D4ADD8B466AD30943EFF9C23151DCF2B0B317545DDE00266695F39FFA890C711A2DC1383D637E561SCTDI" TargetMode="External"/><Relationship Id="rId98" Type="http://schemas.openxmlformats.org/officeDocument/2006/relationships/hyperlink" Target="consultantplus://offline/ref=9554EBBFD8D1DF04B8746A94EAB3BD3DD5E344D58BB01B43B2E9649E4B3547D60B30A85895D465F871479B98DC6FAE34DD21C820FAtBT6I" TargetMode="External"/><Relationship Id="rId121" Type="http://schemas.openxmlformats.org/officeDocument/2006/relationships/hyperlink" Target="consultantplus://offline/ref=5587273566783C259E71F1A79CC0D26F6C74E92794475A9972647218533142E99CE473272B9F75EFC84CF928543AA6C3BDB5CB51D0292573mEC3H" TargetMode="External"/><Relationship Id="rId142" Type="http://schemas.openxmlformats.org/officeDocument/2006/relationships/hyperlink" Target="consultantplus://offline/ref=11D7F8189E133AD830FA34E9D903E3A12D5AAF7183A3F50248DE7FB8C093C110939ED79C69E568AA851910F54266B60D94175DAF3FL4iEI" TargetMode="External"/><Relationship Id="rId163" Type="http://schemas.openxmlformats.org/officeDocument/2006/relationships/hyperlink" Target="consultantplus://offline/ref=C2EF64FE3671D13CB9C14441D96776297D3D40543C03FC5CB441AF8C4AEC61383D225960996716CD8803813CED8CD3B0944948DC1E18E1B9E4NB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22682EDC1910F4840EA13A789758DE491CA033F15F14946D64B4838C3178953DEEBF2B22100A6C160C91D969D29833D0D7E86A11102766EY9y1G" TargetMode="External"/><Relationship Id="rId46" Type="http://schemas.openxmlformats.org/officeDocument/2006/relationships/hyperlink" Target="consultantplus://offline/ref=C92DECFE9C4957C655BDA05B2969516BE0D659F8EABD65B82E4F4CDC0D5E99101235E4D4937703C9546D949F74F9228F05FE47798FL04BH" TargetMode="External"/><Relationship Id="rId67" Type="http://schemas.openxmlformats.org/officeDocument/2006/relationships/hyperlink" Target="consultantplus://offline/ref=9EA5205D5253BB151D3357B911254507DBB2C03BEBD5B06B4C54C1BFAA173F09B41018A85CF50F93C31DD97F6EC02D285254A11C5C829D20p3E2I" TargetMode="External"/><Relationship Id="rId116" Type="http://schemas.openxmlformats.org/officeDocument/2006/relationships/hyperlink" Target="consultantplus://offline/ref=1CB0DD7404E8EAE55B39F0CDCB64F7C1D30A5800C7EB6FBBFCC56478208CCCFFF05AAB50E7B8678FF969814EA654C60E55D3C64EFEA1EEE9XEC3H" TargetMode="External"/><Relationship Id="rId137" Type="http://schemas.openxmlformats.org/officeDocument/2006/relationships/hyperlink" Target="consultantplus://offline/ref=9B469E6EAF3640185F494BEB6FB64B9E18C5D76C64482DF0743C5C0A36BF86526A46744B04008767CAF06201F83C06CCF3586AAFC0tBF4H" TargetMode="External"/><Relationship Id="rId158" Type="http://schemas.openxmlformats.org/officeDocument/2006/relationships/hyperlink" Target="consultantplus://offline/ref=9F80114C8FDACF6739A7B5D0B3D6FEC2DDEA95F15D75438BE0C64BC9D5F0156F725A7B4DD47CAA34C4C99D99F3C3A510EEADED2DFFAAo6I" TargetMode="External"/><Relationship Id="rId20" Type="http://schemas.openxmlformats.org/officeDocument/2006/relationships/hyperlink" Target="consultantplus://offline/ref=E22682EDC1910F4840EA13A789758DE496C2033E12F74946D64B4838C3178953DEEBF2B22100AFC165C91D969D29833D0D7E86A11102766EY9y1G" TargetMode="External"/><Relationship Id="rId41" Type="http://schemas.openxmlformats.org/officeDocument/2006/relationships/hyperlink" Target="consultantplus://offline/ref=C92DECFE9C4957C655BDA05B2969516BE0D65EF8ECB265B82E4F4CDC0D5E99101235E4D79B770C950D2295C331A8318E05FE457D930B8915L646H" TargetMode="External"/><Relationship Id="rId62" Type="http://schemas.openxmlformats.org/officeDocument/2006/relationships/hyperlink" Target="consultantplus://offline/ref=AECEAC05782BB0F727151FE887C5D12ED55AA4F4D04D196A013DD6A4EC198B2608C17B93FE847CCE42F13244E4A2EF85920FA4029BOC10G" TargetMode="External"/><Relationship Id="rId83" Type="http://schemas.openxmlformats.org/officeDocument/2006/relationships/hyperlink" Target="consultantplus://offline/ref=CF27684F95BC312F1C080674628E6A810D653CEBB5191B266991C676A06FEBEDD78B944E841A5BF08ACF56BF6DA0C37FD10FFFC39B01DA3EO75DG" TargetMode="External"/><Relationship Id="rId88" Type="http://schemas.openxmlformats.org/officeDocument/2006/relationships/hyperlink" Target="consultantplus://offline/ref=D0DFF5CC3BBDBA88642F6870D702E176A3FED75B66ED33FA5F8D83F0A170153E5D42321A10E8B1F9EE58F596A49D2AD7C976950F5Dr6SDI" TargetMode="External"/><Relationship Id="rId111" Type="http://schemas.openxmlformats.org/officeDocument/2006/relationships/hyperlink" Target="consultantplus://offline/ref=1F267833498D2C55F773BE12A7AD7C4962C147421CE227C15208446AA5F016B8D16CD6197766E253D8E65E14FCCBA627630C842566G1AAH" TargetMode="External"/><Relationship Id="rId132" Type="http://schemas.openxmlformats.org/officeDocument/2006/relationships/hyperlink" Target="consultantplus://offline/ref=7C098921B482D3FC3CFCD8D78B09D850AC8BB80D0087BF3E75FD1B355A4090C4353E22A0ECD884F5BE3A861429C95706D64F1562DBA8CC70QDD1H" TargetMode="External"/><Relationship Id="rId153" Type="http://schemas.openxmlformats.org/officeDocument/2006/relationships/hyperlink" Target="consultantplus://offline/ref=B4E2A017C7C42B7B4F1D5A8B7CF428EA34FA96A1A5921BA203F53326DE959F21A5D1AF43FA7A608C63F11F8E6EDB96621BD6D5C914B02335SDn3I" TargetMode="External"/><Relationship Id="rId174" Type="http://schemas.openxmlformats.org/officeDocument/2006/relationships/hyperlink" Target="consultantplus://offline/ref=7D4882730154500270A9563D1B097FF3F5ACF3964A085BD8650231A43A96EAAC06856868161E689BE4B7461AD7471CC5C821CB2FEA33D426RBO9H" TargetMode="External"/><Relationship Id="rId179" Type="http://schemas.openxmlformats.org/officeDocument/2006/relationships/theme" Target="theme/theme1.xml"/><Relationship Id="rId15" Type="http://schemas.openxmlformats.org/officeDocument/2006/relationships/hyperlink" Target="consultantplus://offline/ref=E22682EDC1910F4840EA13A789758DE491CA033F15F14946D64B4838C3178953DEEBF2B22101AEC262C91D969D29833D0D7E86A11102766EY9y1G" TargetMode="External"/><Relationship Id="rId36" Type="http://schemas.openxmlformats.org/officeDocument/2006/relationships/hyperlink" Target="consultantplus://offline/ref=C92DECFE9C4957C655BDA05B2969516BE0D75EF9EFBD65B82E4F4CDC0D5E99101235E4D79B76099B042295C331A8318E05FE457D930B8915L646H" TargetMode="External"/><Relationship Id="rId57" Type="http://schemas.openxmlformats.org/officeDocument/2006/relationships/hyperlink" Target="consultantplus://offline/ref=F93BF7677698007021D9F2D3F47EE195A3E23BE55B9FE13B2B2AE89D8244A6A272E831A1C4B22837D55AB02EFD7BECB087D3429224ODC8I" TargetMode="External"/><Relationship Id="rId106" Type="http://schemas.openxmlformats.org/officeDocument/2006/relationships/hyperlink" Target="consultantplus://offline/ref=FF80BA7765B012866AF92E5636B853463EBC491C82C103E7DCB42512625C803C782D51B839639DDBA54904B87DA838ECB675418ED9457590yD73G" TargetMode="External"/><Relationship Id="rId127" Type="http://schemas.openxmlformats.org/officeDocument/2006/relationships/hyperlink" Target="consultantplus://offline/ref=2EED2B5512BD3DB6696A7E1919EBB1921C745AD53954C4B0C7D69E2E1899DB676D350F6763C4E3CA3E7FE48C5016FE25AC057AEB5570e3I" TargetMode="External"/><Relationship Id="rId10" Type="http://schemas.openxmlformats.org/officeDocument/2006/relationships/hyperlink" Target="consultantplus://offline/ref=E22682EDC1910F4840EA13A789758DE496C2033E12F74946D64B4838C3178953DEEBF2B22100AFC660C91D969D29833D0D7E86A11102766EY9y1G" TargetMode="External"/><Relationship Id="rId31" Type="http://schemas.openxmlformats.org/officeDocument/2006/relationships/hyperlink" Target="consultantplus://offline/ref=C92DECFE9C4957C655BDA05B2969516BE0D655FCE8B865B82E4F4CDC0D5E99101235E4D79B77089E012295C331A8318E05FE457D930B8915L646H" TargetMode="External"/><Relationship Id="rId52" Type="http://schemas.openxmlformats.org/officeDocument/2006/relationships/hyperlink" Target="consultantplus://offline/ref=C0C45E16491BFE346E77E30440BCDAFB9F2BC8960BE497AB8E7A91BBB79FE3EDC0860A8932B954565284600CE783C86DECC34A4509ED193BbD0FG" TargetMode="External"/><Relationship Id="rId73" Type="http://schemas.openxmlformats.org/officeDocument/2006/relationships/hyperlink" Target="consultantplus://offline/ref=819A0A147B5F346E601E3EF9453A671AE580EE77C755FB9C97C6A4990D18EB6EC7C79EEC6B177876B24C64D6F01F93C72A40B66D4C30D5D4OA3EG" TargetMode="External"/><Relationship Id="rId78" Type="http://schemas.openxmlformats.org/officeDocument/2006/relationships/hyperlink" Target="consultantplus://offline/ref=7BD9F8B22C0912418FF587E9E4DFDA27FD3A263CE31AC104F48DF42A37CAE5FC58BBC1A5C0B4D80357C91C07BF49238EF3A333C700l143G" TargetMode="External"/><Relationship Id="rId94" Type="http://schemas.openxmlformats.org/officeDocument/2006/relationships/hyperlink" Target="consultantplus://offline/ref=C90115CC04AB17BC291BDCC6752081D5D4ADD4B064A830943EFF9C23151DCF2B0B317546DBE4083B301038A3EDC1D410A2DC1187CAS3T7I" TargetMode="External"/><Relationship Id="rId99" Type="http://schemas.openxmlformats.org/officeDocument/2006/relationships/hyperlink" Target="consultantplus://offline/ref=751CD8CE5B5861EE932387DF73B8DE93F08B94C3B70197D20C664D441ACF29C56D599DACC6691F90440F1C7C809B01F1DAFE3FC018uF6BG" TargetMode="External"/><Relationship Id="rId101" Type="http://schemas.openxmlformats.org/officeDocument/2006/relationships/hyperlink" Target="consultantplus://offline/ref=751CD8CE5B5861EE932387DF73B8DE93F08B94C3B70197D20C664D441ACF29C56D599DACCA661F90440F1C7C809B01F1DAFE3FC018uF6BG" TargetMode="External"/><Relationship Id="rId122" Type="http://schemas.openxmlformats.org/officeDocument/2006/relationships/hyperlink" Target="consultantplus://offline/ref=6F3B5B13ECF181328E59A5795457F39DFE73FB423F9881D4A7EA527C7C74E554C8888C50A4FC164A8C050384C1C1A6351D82052D166F550CfFe3I" TargetMode="External"/><Relationship Id="rId143" Type="http://schemas.openxmlformats.org/officeDocument/2006/relationships/hyperlink" Target="consultantplus://offline/ref=A3068A32BBA56C56D9FD8284F2B691CE049677C2E71583E6B7C683D05CA7D5FBA5E0B59B39ABBC3C1BB6253AFA3DDD11A21B5C73ADN3G7H" TargetMode="External"/><Relationship Id="rId148" Type="http://schemas.openxmlformats.org/officeDocument/2006/relationships/hyperlink" Target="consultantplus://offline/ref=DCD4468BC9703C95BC7B4BFF9D9EAAF3266D15C5FDFDEDAFD2A1A30A0CB56FF36A42BDE508098834E167E85C98C933E3A87047189Db6H4H" TargetMode="External"/><Relationship Id="rId164" Type="http://schemas.openxmlformats.org/officeDocument/2006/relationships/hyperlink" Target="consultantplus://offline/ref=C2EF64FE3671D13CB9C14441D96776297A3547563905FC5CB441AF8C4AEC61383D2259639D6E1D98DB4C8060A8DDC0B194494AD802E1N8H" TargetMode="External"/><Relationship Id="rId169" Type="http://schemas.openxmlformats.org/officeDocument/2006/relationships/hyperlink" Target="consultantplus://offline/ref=A157EE673DD3B07D4AA8E72D59BD051290E28043B7D882BBC972685D0CE39E82DFD56CD7581C2BDE8290E2A3C52141F8EDBCA6E9BD6BCFBDuAs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4D11DB074F3960D2911C232C75BBFDF9F93394EB5D549889D86F0ECD1D5CF67E8D52237B7FAC82BFFB5E301485A32C831A0A1130dE3CH" TargetMode="External"/><Relationship Id="rId26" Type="http://schemas.openxmlformats.org/officeDocument/2006/relationships/hyperlink" Target="consultantplus://offline/ref=E22682EDC1910F4840EA13A789758DE491CA033F15F14946D64B4838C3178953DEEBF2B12704A49032861CCAD878903C0D7E84A50DY0y2G" TargetMode="External"/><Relationship Id="rId47" Type="http://schemas.openxmlformats.org/officeDocument/2006/relationships/hyperlink" Target="consultantplus://offline/ref=C92DECFE9C4957C655BDA05B2969516BE0D659F8EABD65B82E4F4CDC0D5E99101235E4D49D7303C9546D949F74F9228F05FE47798FL04BH" TargetMode="External"/><Relationship Id="rId68" Type="http://schemas.openxmlformats.org/officeDocument/2006/relationships/hyperlink" Target="consultantplus://offline/ref=9EA5205D5253BB151D3357B911254507DBB3C939ECD1B06B4C54C1BFAA173F09B41018A85CF50F99C21DD97F6EC02D285254A11C5C829D20p3E2I" TargetMode="External"/><Relationship Id="rId89" Type="http://schemas.openxmlformats.org/officeDocument/2006/relationships/hyperlink" Target="consultantplus://offline/ref=99102E9BA92CB1DAF81AF8DB13A0B8B1BD21663EEDC31513F06F5264EDBC80AABD99E401BC1FF4F63E74A655EF75B964736094F7B78E910EM16BG" TargetMode="External"/><Relationship Id="rId112" Type="http://schemas.openxmlformats.org/officeDocument/2006/relationships/hyperlink" Target="consultantplus://offline/ref=4BFBD3B64BF54E7D9B2AA79051946A9D3686DAB41569C6DE7F0868CC98C5F19F7943BFF025AFF215C29F00F044E8633696B55CBDD51ACD06pFaEI" TargetMode="External"/><Relationship Id="rId133" Type="http://schemas.openxmlformats.org/officeDocument/2006/relationships/hyperlink" Target="consultantplus://offline/ref=B02C046623BD86B6299BA6E70E4C65EA2CE87ADB7B4C962B02E7624ADC573654942EB1E924D03AF746FA3C122EEDgAI" TargetMode="External"/><Relationship Id="rId154" Type="http://schemas.openxmlformats.org/officeDocument/2006/relationships/hyperlink" Target="consultantplus://offline/ref=B4E2A017C7C42B7B4F1D5A8B7CF428EA34FA96A1A5921BA203F53326DE959F21A5D1AF43FA7A678F6FF11F8E6EDB96621BD6D5C914B02335SDn3I" TargetMode="External"/><Relationship Id="rId175" Type="http://schemas.openxmlformats.org/officeDocument/2006/relationships/hyperlink" Target="consultantplus://offline/ref=6180C46A34093AB8B3E8BCEDA7094B9CBD1B26147FF8B56CD80A026594752C182B3A8A18B0E8453BCAF83830B9BB1D3B9789CB934DE9473DG2w5I" TargetMode="External"/><Relationship Id="rId16" Type="http://schemas.openxmlformats.org/officeDocument/2006/relationships/hyperlink" Target="consultantplus://offline/ref=E22682EDC1910F4840EA13A789758DE491CA033F15F14946D64B4838C3178953DEEBF2B22706A49032861CCAD878903C0D7E84A50DY0y2G" TargetMode="External"/><Relationship Id="rId37" Type="http://schemas.openxmlformats.org/officeDocument/2006/relationships/hyperlink" Target="consultantplus://offline/ref=C92DECFE9C4957C655BDA05B2969516BE0D75EF9EFBD65B82E4F4CDC0D5E99101235E4D79B7609940C2295C331A8318E05FE457D930B8915L646H" TargetMode="External"/><Relationship Id="rId58" Type="http://schemas.openxmlformats.org/officeDocument/2006/relationships/hyperlink" Target="consultantplus://offline/ref=F93BF7677698007021D9F2D3F47EE195A3E236E0549CE13B2B2AE89D8244A6A260E869AECDB63D638000E723FEO7CDI" TargetMode="External"/><Relationship Id="rId79" Type="http://schemas.openxmlformats.org/officeDocument/2006/relationships/hyperlink" Target="consultantplus://offline/ref=7BD9F8B22C0912418FF587E9E4DFDA27FD3A263CE31AC104F48DF42A37CAE5FC58BBC1A5C9B7D25107861D5BFA18308FF3A331C31C13FD48l048G" TargetMode="External"/><Relationship Id="rId102" Type="http://schemas.openxmlformats.org/officeDocument/2006/relationships/hyperlink" Target="consultantplus://offline/ref=684ED36ECC4867152E74E5D477BA72A6C9E8D58A8B5AD86BC7E74BA4ADA4332639459E777B94B06EDB86C29821EBB03F869E0001A3l3U1I" TargetMode="External"/><Relationship Id="rId123" Type="http://schemas.openxmlformats.org/officeDocument/2006/relationships/hyperlink" Target="consultantplus://offline/ref=6F3B5B13ECF181328E59A5795457F39DFE73FB423F9881D4A7EA527C7C74E554C8888C50A4FC174D82050384C1C1A6351D82052D166F550CfFe3I" TargetMode="External"/><Relationship Id="rId144" Type="http://schemas.openxmlformats.org/officeDocument/2006/relationships/hyperlink" Target="consultantplus://offline/ref=FB55C7F6832A3C5DE35947D8E0A50FAEB8BFD64F20D3C1DBF0A4A6E810335AE24BA983FFD3E2A5C9B8D8887BCD73B7B24AD0C3B5296ADBF3PBj1I" TargetMode="External"/><Relationship Id="rId90" Type="http://schemas.openxmlformats.org/officeDocument/2006/relationships/hyperlink" Target="consultantplus://offline/ref=99102E9BA92CB1DAF81AF8DB13A0B8B1BA276738E5C51513F06F5264EDBC80AABD99E401BC1FF5F33E74A655EF75B964736094F7B78E910EM16BG" TargetMode="External"/><Relationship Id="rId165" Type="http://schemas.openxmlformats.org/officeDocument/2006/relationships/hyperlink" Target="consultantplus://offline/ref=535095F0A35F8315E147E7318769A6EEB6AFF27A8CA076CD5B6BF566323CB3003E611DE60EB2AB7E92C85D1E70A314FF1EEC2864BEE4qEI" TargetMode="External"/><Relationship Id="rId27" Type="http://schemas.openxmlformats.org/officeDocument/2006/relationships/hyperlink" Target="consultantplus://offline/ref=E22682EDC1910F4840EA13A789758DE490CA033A13F54946D64B4838C3178953DEEBF2B22100AFC464C91D969D29833D0D7E86A11102766EY9y1G" TargetMode="External"/><Relationship Id="rId48" Type="http://schemas.openxmlformats.org/officeDocument/2006/relationships/hyperlink" Target="consultantplus://offline/ref=C92DECFE9C4957C655BDA05B2969516BE6DE5FFEEDB865B82E4F4CDC0D5E99101235E4D79B77089D022295C331A8318E05FE457D930B8915L646H" TargetMode="External"/><Relationship Id="rId69" Type="http://schemas.openxmlformats.org/officeDocument/2006/relationships/hyperlink" Target="consultantplus://offline/ref=9E21B56BB2B4639EB27241DF8B4A6B0A3F0617ADEBC62342F4EBB81DEA050C164A8412DACE48E8EA1CA869E2455E900CAB638E9F4AwA29G" TargetMode="External"/><Relationship Id="rId113" Type="http://schemas.openxmlformats.org/officeDocument/2006/relationships/hyperlink" Target="consultantplus://offline/ref=C9874A36CB55006E5D72D90C74C55149657ACB7D8228EFFFEBF9824A261805BF337543FA23138BDB6FA1BE36C6087011D34F16ABB6B8902160A4H" TargetMode="External"/><Relationship Id="rId134" Type="http://schemas.openxmlformats.org/officeDocument/2006/relationships/hyperlink" Target="consultantplus://offline/ref=B02C046623BD86B6299BA6E70E4C65EA2CE875DB7C46962B02E7624ADC573654862EE9E525D426F64AEF6A43688DC89590C0FFCE9AF41710E1g4I" TargetMode="External"/><Relationship Id="rId80" Type="http://schemas.openxmlformats.org/officeDocument/2006/relationships/hyperlink" Target="consultantplus://offline/ref=7BD9F8B22C0912418FF587E9E4DFDA27FD3A263CE31AC104F48DF42A37CAE5FC58BBC1A5C9B7D25E0F861D5BFA18308FF3A331C31C13FD48l048G" TargetMode="External"/><Relationship Id="rId155" Type="http://schemas.openxmlformats.org/officeDocument/2006/relationships/hyperlink" Target="consultantplus://offline/ref=CB0D852EA43F629E5AB6CC95ECED7B55D756D79F662A83757CBA7D14990EEBDC6859AAA32834AAF7C7484742A0E9F834D31892D999E2K7H" TargetMode="External"/><Relationship Id="rId176" Type="http://schemas.openxmlformats.org/officeDocument/2006/relationships/hyperlink" Target="consultantplus://offline/ref=6180C46A34093AB8B3E8BCEDA7094B9CBD1B26147FF8B56CD80A026594752C182B3A8A18B0E84637C3F83830B9BB1D3B9789CB934DE9473DG2w5I" TargetMode="External"/><Relationship Id="rId17" Type="http://schemas.openxmlformats.org/officeDocument/2006/relationships/hyperlink" Target="consultantplus://offline/ref=E22682EDC1910F4840EA13A789758DE491CA033F15F14946D64B4838C3178953DEEBF2B72207A49032861CCAD878903C0D7E84A50DY0y2G" TargetMode="External"/><Relationship Id="rId38" Type="http://schemas.openxmlformats.org/officeDocument/2006/relationships/hyperlink" Target="consultantplus://offline/ref=C92DECFE9C4957C655BDA05B2969516BE0D75EF9EFBD65B82E4F4CDC0D5E99101235E4D2987003C9546D949F74F9228F05FE47798FL04BH" TargetMode="External"/><Relationship Id="rId59" Type="http://schemas.openxmlformats.org/officeDocument/2006/relationships/hyperlink" Target="consultantplus://offline/ref=F93BF7677698007021D9F2D3F47EE195A3E33EE35E9EE13B2B2AE89D8244A6A272E831A2CCB223618015B172B82AFFB187D3409638D8C2B2ODCCI" TargetMode="External"/><Relationship Id="rId103" Type="http://schemas.openxmlformats.org/officeDocument/2006/relationships/hyperlink" Target="consultantplus://offline/ref=684ED36ECC4867152E74E5D477BA72A6C9E8D58A8B5AD86BC7E74BA4ADA4332639459E717595B06EDB86C29821EBB03F869E0001A3l3U1I" TargetMode="External"/><Relationship Id="rId124" Type="http://schemas.openxmlformats.org/officeDocument/2006/relationships/hyperlink" Target="consultantplus://offline/ref=1DE11421A05F5508031F4AC3EFD95C7D0DF5A23AFE84D09A9AB8A28F5D47F08043CDD441AC41CC3A6D9B9424DA75C98E7A43DFC0F91BC6H" TargetMode="External"/><Relationship Id="rId70" Type="http://schemas.openxmlformats.org/officeDocument/2006/relationships/hyperlink" Target="consultantplus://offline/ref=229A2E894FFE8C945714C306A1FCB7F624F7BF85B247611EF28256D4C1F953A626E2FE8CFFC136EEAB01CBC8E7CC4A305AE79FC187oBFBI" TargetMode="External"/><Relationship Id="rId91" Type="http://schemas.openxmlformats.org/officeDocument/2006/relationships/hyperlink" Target="consultantplus://offline/ref=99102E9BA92CB1DAF81AF8DB13A0B8B1BA276738E5C51513F06F5264EDBC80AABD99E401BC1FF7F63C74A655EF75B964736094F7B78E910EM16BG" TargetMode="External"/><Relationship Id="rId145" Type="http://schemas.openxmlformats.org/officeDocument/2006/relationships/hyperlink" Target="consultantplus://offline/ref=FB55C7F6832A3C5DE35947D8E0A50FAEB8BFDA4B22D6C1DBF0A4A6E810335AE24BA983FCD7EBAC9CEF9789278822A4B34AD0C1B135P6jAI" TargetMode="External"/><Relationship Id="rId166" Type="http://schemas.openxmlformats.org/officeDocument/2006/relationships/hyperlink" Target="consultantplus://offline/ref=44AE8233A0C3A4176D61B33ADFB22C05D417204CF9F42C4695ABF3BB166ECDD8DFCBD2BD211DA224AF13FD07D68D32287699AB2064BD9CDEVDN6H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20511</Words>
  <Characters>116916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</dc:creator>
  <cp:lastModifiedBy>Раздорский Борис Андреевич</cp:lastModifiedBy>
  <cp:revision>3</cp:revision>
  <dcterms:created xsi:type="dcterms:W3CDTF">2022-04-14T08:57:00Z</dcterms:created>
  <dcterms:modified xsi:type="dcterms:W3CDTF">2022-04-14T10:24:00Z</dcterms:modified>
</cp:coreProperties>
</file>