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07" w:rsidRPr="00641707" w:rsidRDefault="00641707" w:rsidP="00641707">
      <w:pPr>
        <w:jc w:val="right"/>
        <w:rPr>
          <w:rFonts w:ascii="Times New Roman" w:hAnsi="Times New Roman" w:cs="Times New Roman"/>
          <w:sz w:val="24"/>
          <w:szCs w:val="24"/>
        </w:rPr>
      </w:pPr>
      <w:r w:rsidRPr="0064170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34DCC">
        <w:rPr>
          <w:rFonts w:ascii="Times New Roman" w:hAnsi="Times New Roman" w:cs="Times New Roman"/>
          <w:sz w:val="24"/>
          <w:szCs w:val="24"/>
        </w:rPr>
        <w:t xml:space="preserve"> №</w:t>
      </w:r>
      <w:r w:rsidRPr="00641707">
        <w:rPr>
          <w:rFonts w:ascii="Times New Roman" w:hAnsi="Times New Roman" w:cs="Times New Roman"/>
          <w:sz w:val="24"/>
          <w:szCs w:val="24"/>
        </w:rPr>
        <w:t xml:space="preserve"> 1.1</w:t>
      </w:r>
    </w:p>
    <w:p w:rsidR="006637B2" w:rsidRPr="00641707" w:rsidRDefault="00AF6BFA" w:rsidP="00641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07">
        <w:rPr>
          <w:rFonts w:ascii="Times New Roman" w:hAnsi="Times New Roman" w:cs="Times New Roman"/>
          <w:b/>
          <w:sz w:val="28"/>
          <w:szCs w:val="28"/>
        </w:rPr>
        <w:t>Значение коэффициента динамики дебиторской задолженности (по счетам 020500000 «Расчеты по доходам» и 020900000 «Расчеты по ущербу и иным доходам») за 2016 – 2020 годы</w:t>
      </w:r>
    </w:p>
    <w:p w:rsidR="00641707" w:rsidRPr="00641707" w:rsidRDefault="00641707" w:rsidP="00641707">
      <w:pPr>
        <w:jc w:val="right"/>
        <w:rPr>
          <w:rFonts w:ascii="Times New Roman" w:hAnsi="Times New Roman" w:cs="Times New Roman"/>
          <w:sz w:val="24"/>
          <w:szCs w:val="24"/>
        </w:rPr>
      </w:pPr>
      <w:r w:rsidRPr="0064170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5169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1276"/>
        <w:gridCol w:w="1244"/>
        <w:gridCol w:w="1417"/>
        <w:gridCol w:w="1418"/>
        <w:gridCol w:w="1276"/>
        <w:gridCol w:w="1275"/>
        <w:gridCol w:w="757"/>
        <w:gridCol w:w="803"/>
        <w:gridCol w:w="882"/>
        <w:gridCol w:w="709"/>
        <w:gridCol w:w="725"/>
        <w:gridCol w:w="835"/>
      </w:tblGrid>
      <w:tr w:rsidR="007014F2" w:rsidRPr="007014F2" w:rsidTr="004F6338">
        <w:trPr>
          <w:cantSplit/>
          <w:trHeight w:val="3140"/>
          <w:tblHeader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7014F2" w:rsidRDefault="00C81B64" w:rsidP="00C81B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81B64" w:rsidRPr="00C81B64" w:rsidRDefault="00C81B64" w:rsidP="009C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</w:t>
            </w:r>
            <w:r w:rsidR="009C129D" w:rsidRPr="00701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АДБ</w:t>
            </w:r>
            <w:r w:rsidRPr="00C81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код главы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C81B64" w:rsidP="0064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C81B64" w:rsidP="0064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C81B64" w:rsidP="0064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C81B64" w:rsidP="0064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C81B64" w:rsidP="0064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C81B64" w:rsidP="0064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81B64" w:rsidRPr="00C81B64" w:rsidRDefault="00C81B64" w:rsidP="00C81B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задолженности 2016 к 2015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81B64" w:rsidRPr="00C81B64" w:rsidRDefault="00C81B64" w:rsidP="00C81B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задолженности 2017 к 2016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81B64" w:rsidRPr="00C81B64" w:rsidRDefault="00C81B64" w:rsidP="00C81B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задолженности 2018 к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81B64" w:rsidRPr="00C81B64" w:rsidRDefault="00C81B64" w:rsidP="00C81B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задолженности 2019 к 2018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81B64" w:rsidRPr="00C81B64" w:rsidRDefault="00C81B64" w:rsidP="00C81B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задолженности 2020 к 2019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81B64" w:rsidRPr="00C81B64" w:rsidRDefault="00C81B64" w:rsidP="006417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Средний коэффициент динамики задолженности за 5 лет (&gt;0 - рост, &lt;0 - падение)</w:t>
            </w:r>
            <w:r w:rsidR="000740BB">
              <w:rPr>
                <w:rStyle w:val="ac"/>
                <w:rFonts w:ascii="Times New Roman" w:eastAsia="Times New Roman" w:hAnsi="Times New Roman" w:cs="Times New Roman"/>
                <w:color w:val="000000"/>
                <w:lang w:eastAsia="ru-RU"/>
              </w:rPr>
              <w:footnoteReference w:id="1"/>
            </w:r>
          </w:p>
        </w:tc>
      </w:tr>
      <w:tr w:rsidR="007014F2" w:rsidRPr="007014F2" w:rsidTr="004F6338">
        <w:trPr>
          <w:trHeight w:val="43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A10655" w:rsidP="00C81B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9 392,18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13 018,15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18 300,62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27 351,82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29 106,77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182 246,82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1,39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1,41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1,06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6,26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lang w:eastAsia="ru-RU"/>
              </w:rPr>
              <w:t>0,94</w:t>
            </w:r>
          </w:p>
        </w:tc>
      </w:tr>
      <w:tr w:rsidR="007014F2" w:rsidRPr="007014F2" w:rsidTr="004F6338">
        <w:trPr>
          <w:trHeight w:val="43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A10655" w:rsidP="00C81B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Рослесхоз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5 961,57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6 594,53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6 132,13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490 965,64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909 434,34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966 974,87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0,08</w:t>
            </w:r>
          </w:p>
        </w:tc>
      </w:tr>
      <w:tr w:rsidR="007014F2" w:rsidRPr="007014F2" w:rsidTr="004F6338">
        <w:trPr>
          <w:trHeight w:val="48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A10655" w:rsidP="00C81B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ФНС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664 303,42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933 290,55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1 048 287,28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1 039 940,66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972 933,09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511 557,26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0,94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-0,19</w:t>
            </w:r>
          </w:p>
        </w:tc>
      </w:tr>
      <w:tr w:rsidR="007014F2" w:rsidRPr="007014F2" w:rsidTr="004F6338">
        <w:trPr>
          <w:trHeight w:val="43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A10655" w:rsidP="00C81B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ФССП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113 199,71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134 689,03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227 119,69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303 169,27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289 957,95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339 357,28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1,69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-0,08</w:t>
            </w:r>
          </w:p>
        </w:tc>
      </w:tr>
      <w:tr w:rsidR="007014F2" w:rsidRPr="007014F2" w:rsidTr="004F6338">
        <w:trPr>
          <w:trHeight w:val="43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641707" w:rsidP="0064170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УД ПРФ</w:t>
            </w:r>
            <w:r w:rsidR="00C81B64"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27,01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6 583,34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29 807,78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40 395,79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38 010,74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1,81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-1,04</w:t>
            </w:r>
          </w:p>
        </w:tc>
      </w:tr>
      <w:tr w:rsidR="007014F2" w:rsidRPr="007014F2" w:rsidTr="004F6338">
        <w:trPr>
          <w:trHeight w:val="43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641707" w:rsidP="00C81B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Росжелдор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11 384,45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11 555,93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357 370,72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0,83</w:t>
            </w:r>
          </w:p>
        </w:tc>
      </w:tr>
      <w:tr w:rsidR="007014F2" w:rsidRPr="007014F2" w:rsidTr="004F6338">
        <w:trPr>
          <w:trHeight w:val="43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641707" w:rsidP="00C81B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Росимущество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10 072,78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7 617,03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7 975,03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668 562,99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378 313,62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440 433,55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0,76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0,03</w:t>
            </w:r>
          </w:p>
        </w:tc>
      </w:tr>
      <w:tr w:rsidR="007014F2" w:rsidRPr="007014F2" w:rsidTr="004F6338">
        <w:trPr>
          <w:trHeight w:val="43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641707" w:rsidP="00C81B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lastRenderedPageBreak/>
              <w:t>Росавиация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1 360,43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1 534,34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1 996,13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5 493,19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8 264,24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19 479,00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2,36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0,27</w:t>
            </w:r>
          </w:p>
        </w:tc>
      </w:tr>
      <w:tr w:rsidR="007014F2" w:rsidRPr="007014F2" w:rsidTr="004F6338">
        <w:trPr>
          <w:trHeight w:val="43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641707" w:rsidP="00C81B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ФСИН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1 574,37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2 981,89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11 032,45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7 856,50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9 393,38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8 094,76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1,89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3,70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-0,46</w:t>
            </w:r>
          </w:p>
        </w:tc>
      </w:tr>
      <w:tr w:rsidR="007014F2" w:rsidRPr="007014F2" w:rsidTr="004F6338">
        <w:trPr>
          <w:trHeight w:val="43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641707" w:rsidP="00C81B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ФТС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64 689,82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821 757,77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423 838,53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325 059,31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289 973,35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163 053,87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-1,85</w:t>
            </w:r>
          </w:p>
        </w:tc>
      </w:tr>
      <w:tr w:rsidR="007014F2" w:rsidRPr="007014F2" w:rsidTr="004F6338">
        <w:trPr>
          <w:trHeight w:val="43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641707" w:rsidP="00C81B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Росавтодор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3 417,43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5 034,43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9 140,92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7 270,54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7 712,25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7 631,31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-0,17</w:t>
            </w:r>
          </w:p>
        </w:tc>
      </w:tr>
      <w:tr w:rsidR="007014F2" w:rsidRPr="007014F2" w:rsidTr="004F6338">
        <w:trPr>
          <w:trHeight w:val="43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641707" w:rsidP="00C81B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Минкультуры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18,58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578,17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1 045,94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1 540,19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3 519,43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4 939,09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2,29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-1,67</w:t>
            </w:r>
          </w:p>
        </w:tc>
      </w:tr>
      <w:tr w:rsidR="007014F2" w:rsidRPr="007014F2" w:rsidTr="004F6338">
        <w:trPr>
          <w:trHeight w:val="43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641707" w:rsidP="00C81B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Ространснадзор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379,55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889,67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974,95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5 644,92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12 316,05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17 246,37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2,34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2,18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-0,08</w:t>
            </w:r>
          </w:p>
        </w:tc>
      </w:tr>
      <w:tr w:rsidR="007014F2" w:rsidRPr="007014F2" w:rsidTr="004F6338">
        <w:trPr>
          <w:trHeight w:val="43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641707" w:rsidP="00F04541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Росвод</w:t>
            </w:r>
            <w:bookmarkStart w:id="0" w:name="_GoBack"/>
            <w:bookmarkEnd w:id="0"/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ресурсы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4 520,17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4 643,14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5 332,93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6 076,67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13 044,43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13 665,79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2,15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0,10</w:t>
            </w:r>
          </w:p>
        </w:tc>
      </w:tr>
      <w:tr w:rsidR="007014F2" w:rsidRPr="007014F2" w:rsidTr="004F6338">
        <w:trPr>
          <w:trHeight w:val="43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641707" w:rsidP="0064170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Роспатент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13 850,04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13 280,65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12 241,78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9 851,41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9 890,75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9 841,47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0,96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0,02</w:t>
            </w:r>
          </w:p>
        </w:tc>
      </w:tr>
      <w:tr w:rsidR="007014F2" w:rsidRPr="007014F2" w:rsidTr="004F6338">
        <w:trPr>
          <w:trHeight w:val="549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641707" w:rsidP="00C81B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Минтранс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2 398,82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2 615,06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5 457,52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6 867,14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7 278,96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7 126,29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2,09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-0,12</w:t>
            </w:r>
          </w:p>
        </w:tc>
      </w:tr>
      <w:tr w:rsidR="007014F2" w:rsidRPr="007014F2" w:rsidTr="004F6338">
        <w:trPr>
          <w:trHeight w:val="43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641707" w:rsidP="00C81B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МЧС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1 478,59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1 939,54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3 299,62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4 009,46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6 938,81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5 675,79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1,31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-0,10</w:t>
            </w:r>
          </w:p>
        </w:tc>
      </w:tr>
      <w:tr w:rsidR="007014F2" w:rsidRPr="007014F2" w:rsidTr="004F6338">
        <w:trPr>
          <w:trHeight w:val="43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64" w:rsidRPr="00C81B64" w:rsidRDefault="00641707" w:rsidP="00C81B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ФАС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1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12 308,62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7 649,14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5 949,31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5 408,26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4 304,41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5 581,47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0,62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1,30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B64" w:rsidRPr="00C81B64" w:rsidRDefault="00C81B64" w:rsidP="00C81B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C81B6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0,14</w:t>
            </w:r>
          </w:p>
        </w:tc>
      </w:tr>
    </w:tbl>
    <w:p w:rsidR="00C81B64" w:rsidRDefault="00C81B64"/>
    <w:sectPr w:rsidR="00C81B64" w:rsidSect="00734DCC">
      <w:headerReference w:type="default" r:id="rId8"/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A2" w:rsidRDefault="008016A2" w:rsidP="000740BB">
      <w:pPr>
        <w:spacing w:after="0" w:line="240" w:lineRule="auto"/>
      </w:pPr>
      <w:r>
        <w:separator/>
      </w:r>
    </w:p>
  </w:endnote>
  <w:endnote w:type="continuationSeparator" w:id="0">
    <w:p w:rsidR="008016A2" w:rsidRDefault="008016A2" w:rsidP="0007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A2" w:rsidRDefault="008016A2" w:rsidP="000740BB">
      <w:pPr>
        <w:spacing w:after="0" w:line="240" w:lineRule="auto"/>
      </w:pPr>
      <w:r>
        <w:separator/>
      </w:r>
    </w:p>
  </w:footnote>
  <w:footnote w:type="continuationSeparator" w:id="0">
    <w:p w:rsidR="008016A2" w:rsidRDefault="008016A2" w:rsidP="000740BB">
      <w:pPr>
        <w:spacing w:after="0" w:line="240" w:lineRule="auto"/>
      </w:pPr>
      <w:r>
        <w:continuationSeparator/>
      </w:r>
    </w:p>
  </w:footnote>
  <w:footnote w:id="1">
    <w:p w:rsidR="000740BB" w:rsidRPr="004F6338" w:rsidRDefault="000740BB">
      <w:pPr>
        <w:pStyle w:val="aa"/>
        <w:rPr>
          <w:rFonts w:ascii="Times New Roman" w:hAnsi="Times New Roman" w:cs="Times New Roman"/>
          <w:sz w:val="22"/>
          <w:szCs w:val="22"/>
        </w:rPr>
      </w:pPr>
      <w:r w:rsidRPr="004F6338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F6338">
        <w:rPr>
          <w:rFonts w:ascii="Times New Roman" w:hAnsi="Times New Roman" w:cs="Times New Roman"/>
          <w:sz w:val="22"/>
          <w:szCs w:val="22"/>
        </w:rPr>
        <w:t xml:space="preserve"> Рассчитывался как коэффициент линейной регрессии </w:t>
      </w:r>
      <w:r w:rsidR="0095449D" w:rsidRPr="004F6338">
        <w:rPr>
          <w:rFonts w:ascii="Times New Roman" w:hAnsi="Times New Roman" w:cs="Times New Roman"/>
          <w:sz w:val="22"/>
          <w:szCs w:val="22"/>
          <w:lang w:val="en-US"/>
        </w:rPr>
        <w:t>k</w:t>
      </w:r>
      <w:r w:rsidR="0095449D" w:rsidRPr="004F6338">
        <w:rPr>
          <w:rFonts w:ascii="Times New Roman" w:hAnsi="Times New Roman" w:cs="Times New Roman"/>
          <w:sz w:val="22"/>
          <w:szCs w:val="22"/>
        </w:rPr>
        <w:t xml:space="preserve"> в регрессии: Динамика задолженности</w:t>
      </w:r>
      <w:r w:rsidR="00DC099D">
        <w:rPr>
          <w:rFonts w:ascii="Times New Roman" w:hAnsi="Times New Roman" w:cs="Times New Roman"/>
          <w:sz w:val="22"/>
          <w:szCs w:val="22"/>
        </w:rPr>
        <w:t xml:space="preserve"> </w:t>
      </w:r>
      <w:r w:rsidR="0095449D" w:rsidRPr="004F6338">
        <w:rPr>
          <w:rFonts w:ascii="Times New Roman" w:hAnsi="Times New Roman" w:cs="Times New Roman"/>
          <w:sz w:val="22"/>
          <w:szCs w:val="22"/>
        </w:rPr>
        <w:t xml:space="preserve">(год) = </w:t>
      </w:r>
      <w:r w:rsidR="0095449D" w:rsidRPr="004F6338">
        <w:rPr>
          <w:rFonts w:ascii="Times New Roman" w:hAnsi="Times New Roman" w:cs="Times New Roman"/>
          <w:sz w:val="22"/>
          <w:szCs w:val="22"/>
          <w:lang w:val="en-US"/>
        </w:rPr>
        <w:t>k</w:t>
      </w:r>
      <w:r w:rsidR="0095449D" w:rsidRPr="004F6338">
        <w:rPr>
          <w:rFonts w:ascii="Times New Roman" w:hAnsi="Times New Roman" w:cs="Times New Roman"/>
          <w:sz w:val="22"/>
          <w:szCs w:val="22"/>
        </w:rPr>
        <w:t xml:space="preserve"> * год + </w:t>
      </w:r>
      <w:r w:rsidR="0095449D" w:rsidRPr="004F6338">
        <w:rPr>
          <w:rFonts w:ascii="Times New Roman" w:hAnsi="Times New Roman" w:cs="Times New Roman"/>
          <w:sz w:val="22"/>
          <w:szCs w:val="22"/>
          <w:lang w:val="en-US"/>
        </w:rPr>
        <w:t>b</w:t>
      </w:r>
      <w:r w:rsidR="0095449D" w:rsidRPr="004F6338">
        <w:rPr>
          <w:rFonts w:ascii="Times New Roman" w:hAnsi="Times New Roman" w:cs="Times New Roman"/>
          <w:sz w:val="22"/>
          <w:szCs w:val="22"/>
        </w:rPr>
        <w:t xml:space="preserve">, на основании данных за 5 лет. Использовалась функция </w:t>
      </w:r>
      <w:r w:rsidR="0095449D" w:rsidRPr="004F6338">
        <w:rPr>
          <w:rFonts w:ascii="Times New Roman" w:hAnsi="Times New Roman" w:cs="Times New Roman"/>
          <w:sz w:val="22"/>
          <w:szCs w:val="22"/>
          <w:lang w:val="en-US"/>
        </w:rPr>
        <w:t>MS Excel ЛИНЕЙН</w:t>
      </w:r>
      <w:r w:rsidR="0095449D" w:rsidRPr="004F6338">
        <w:rPr>
          <w:rFonts w:ascii="Times New Roman" w:hAnsi="Times New Roman" w:cs="Times New Roman"/>
          <w:sz w:val="22"/>
          <w:szCs w:val="22"/>
        </w:rPr>
        <w:t>().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059809"/>
      <w:docPartObj>
        <w:docPartGallery w:val="Page Numbers (Top of Page)"/>
        <w:docPartUnique/>
      </w:docPartObj>
    </w:sdtPr>
    <w:sdtEndPr/>
    <w:sdtContent>
      <w:p w:rsidR="00734DCC" w:rsidRDefault="00734DC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541">
          <w:rPr>
            <w:noProof/>
          </w:rPr>
          <w:t>2</w:t>
        </w:r>
        <w:r>
          <w:fldChar w:fldCharType="end"/>
        </w:r>
      </w:p>
    </w:sdtContent>
  </w:sdt>
  <w:p w:rsidR="00734DCC" w:rsidRDefault="00734DC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64"/>
    <w:rsid w:val="000740BB"/>
    <w:rsid w:val="000867C1"/>
    <w:rsid w:val="003674B0"/>
    <w:rsid w:val="004F6338"/>
    <w:rsid w:val="00641707"/>
    <w:rsid w:val="00646AE1"/>
    <w:rsid w:val="006637B2"/>
    <w:rsid w:val="007014F2"/>
    <w:rsid w:val="00734DCC"/>
    <w:rsid w:val="00783310"/>
    <w:rsid w:val="008016A2"/>
    <w:rsid w:val="0095449D"/>
    <w:rsid w:val="009C129D"/>
    <w:rsid w:val="00A10655"/>
    <w:rsid w:val="00A7342D"/>
    <w:rsid w:val="00AF6BFA"/>
    <w:rsid w:val="00B8797D"/>
    <w:rsid w:val="00C81B64"/>
    <w:rsid w:val="00DB38E4"/>
    <w:rsid w:val="00DC099D"/>
    <w:rsid w:val="00F04541"/>
    <w:rsid w:val="00F5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64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0740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740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740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740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740BB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0740B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740B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740BB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4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34DCC"/>
  </w:style>
  <w:style w:type="paragraph" w:styleId="af">
    <w:name w:val="footer"/>
    <w:basedOn w:val="a"/>
    <w:link w:val="af0"/>
    <w:uiPriority w:val="99"/>
    <w:unhideWhenUsed/>
    <w:rsid w:val="00734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34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64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0740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740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740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740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740BB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0740B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740B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740BB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4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34DCC"/>
  </w:style>
  <w:style w:type="paragraph" w:styleId="af">
    <w:name w:val="footer"/>
    <w:basedOn w:val="a"/>
    <w:link w:val="af0"/>
    <w:uiPriority w:val="99"/>
    <w:unhideWhenUsed/>
    <w:rsid w:val="00734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3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81141-913C-46A5-A061-9312C7DB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2021-08-26T07:12:00Z</dcterms:created>
  <dcterms:modified xsi:type="dcterms:W3CDTF">2021-09-20T12:27:00Z</dcterms:modified>
</cp:coreProperties>
</file>