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B7DD3" w14:textId="77777777" w:rsidR="00C20A77" w:rsidRDefault="00C20A77" w:rsidP="00580676">
      <w:pPr>
        <w:spacing w:after="0" w:line="240" w:lineRule="auto"/>
        <w:ind w:firstLine="9923"/>
        <w:rPr>
          <w:rFonts w:ascii="Times New Roman" w:hAnsi="Times New Roman" w:cs="Times New Roman"/>
          <w:sz w:val="28"/>
          <w:szCs w:val="28"/>
        </w:rPr>
      </w:pPr>
      <w:r w:rsidRPr="00D62609">
        <w:rPr>
          <w:rFonts w:ascii="Times New Roman" w:hAnsi="Times New Roman" w:cs="Times New Roman"/>
          <w:sz w:val="28"/>
          <w:szCs w:val="28"/>
        </w:rPr>
        <w:t>Приложение</w:t>
      </w:r>
      <w:r w:rsidR="009D3434">
        <w:rPr>
          <w:rFonts w:ascii="Times New Roman" w:hAnsi="Times New Roman" w:cs="Times New Roman"/>
          <w:sz w:val="28"/>
          <w:szCs w:val="28"/>
        </w:rPr>
        <w:t xml:space="preserve"> </w:t>
      </w:r>
      <w:r w:rsidRPr="00327444">
        <w:rPr>
          <w:rFonts w:ascii="Times New Roman" w:hAnsi="Times New Roman" w:cs="Times New Roman"/>
          <w:sz w:val="28"/>
          <w:szCs w:val="28"/>
        </w:rPr>
        <w:t xml:space="preserve">№ </w:t>
      </w:r>
      <w:r w:rsidR="007A6824">
        <w:rPr>
          <w:rFonts w:ascii="Times New Roman" w:hAnsi="Times New Roman" w:cs="Times New Roman"/>
          <w:sz w:val="28"/>
          <w:szCs w:val="28"/>
        </w:rPr>
        <w:t>6</w:t>
      </w:r>
    </w:p>
    <w:p w14:paraId="7F26CCA8" w14:textId="77777777" w:rsidR="00C20A77" w:rsidRDefault="00C20A77" w:rsidP="00580676">
      <w:pPr>
        <w:spacing w:after="0" w:line="240" w:lineRule="auto"/>
        <w:ind w:firstLine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35AB9">
        <w:rPr>
          <w:rFonts w:ascii="Times New Roman" w:hAnsi="Times New Roman" w:cs="Times New Roman"/>
          <w:sz w:val="28"/>
          <w:szCs w:val="28"/>
        </w:rPr>
        <w:t>отчету</w:t>
      </w:r>
      <w:r w:rsidR="00354F95">
        <w:rPr>
          <w:rFonts w:ascii="Times New Roman" w:hAnsi="Times New Roman" w:cs="Times New Roman"/>
          <w:sz w:val="28"/>
          <w:szCs w:val="28"/>
        </w:rPr>
        <w:t xml:space="preserve"> о результата</w:t>
      </w:r>
      <w:r w:rsidR="004A13FC">
        <w:rPr>
          <w:rFonts w:ascii="Times New Roman" w:hAnsi="Times New Roman" w:cs="Times New Roman"/>
          <w:sz w:val="28"/>
          <w:szCs w:val="28"/>
        </w:rPr>
        <w:t>х</w:t>
      </w:r>
      <w:r w:rsidR="00354F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865467" w14:textId="77777777" w:rsidR="00C20A77" w:rsidRDefault="00C20A77" w:rsidP="00580676">
      <w:pPr>
        <w:spacing w:after="0" w:line="240" w:lineRule="auto"/>
        <w:ind w:firstLine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контрольного мероприятия </w:t>
      </w:r>
    </w:p>
    <w:p w14:paraId="6014FAB1" w14:textId="600386EE" w:rsidR="00C20A77" w:rsidRDefault="00C20A77" w:rsidP="00580676">
      <w:pPr>
        <w:spacing w:after="0" w:line="240" w:lineRule="auto"/>
        <w:ind w:firstLine="9923"/>
        <w:rPr>
          <w:rFonts w:ascii="Times New Roman" w:hAnsi="Times New Roman" w:cs="Times New Roman"/>
          <w:sz w:val="28"/>
          <w:szCs w:val="28"/>
        </w:rPr>
      </w:pPr>
    </w:p>
    <w:p w14:paraId="1FE237FD" w14:textId="77777777" w:rsidR="00500E81" w:rsidRDefault="00500E81" w:rsidP="00C20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8A96AA" w14:textId="77777777" w:rsidR="00032040" w:rsidRDefault="00032040" w:rsidP="00032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14:paraId="13C2C29D" w14:textId="77777777" w:rsidR="00C20A77" w:rsidRDefault="00032040" w:rsidP="00032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032040">
        <w:rPr>
          <w:rFonts w:ascii="Times New Roman" w:hAnsi="Times New Roman" w:cs="Times New Roman"/>
          <w:b/>
          <w:sz w:val="28"/>
          <w:szCs w:val="28"/>
        </w:rPr>
        <w:t>данных, метод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Pr="00032040">
        <w:rPr>
          <w:rFonts w:ascii="Times New Roman" w:hAnsi="Times New Roman" w:cs="Times New Roman"/>
          <w:b/>
          <w:sz w:val="28"/>
          <w:szCs w:val="28"/>
        </w:rPr>
        <w:t xml:space="preserve"> их сбора и анализа, использ</w:t>
      </w:r>
      <w:r>
        <w:rPr>
          <w:rFonts w:ascii="Times New Roman" w:hAnsi="Times New Roman" w:cs="Times New Roman"/>
          <w:b/>
          <w:sz w:val="28"/>
          <w:szCs w:val="28"/>
        </w:rPr>
        <w:t>ованных</w:t>
      </w:r>
      <w:r w:rsidRPr="00032040">
        <w:rPr>
          <w:rFonts w:ascii="Times New Roman" w:hAnsi="Times New Roman" w:cs="Times New Roman"/>
          <w:b/>
          <w:sz w:val="28"/>
          <w:szCs w:val="28"/>
        </w:rPr>
        <w:t xml:space="preserve"> для получения доказательств и обоснования результатов </w:t>
      </w:r>
      <w:r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</w:p>
    <w:p w14:paraId="31B0C61F" w14:textId="77777777" w:rsidR="00C20A77" w:rsidRDefault="00C20A77" w:rsidP="00C20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869"/>
        <w:gridCol w:w="3652"/>
        <w:gridCol w:w="3969"/>
        <w:gridCol w:w="3543"/>
      </w:tblGrid>
      <w:tr w:rsidR="00580676" w:rsidRPr="00834F51" w14:paraId="40DA7D69" w14:textId="77777777" w:rsidTr="00580676">
        <w:trPr>
          <w:tblHeader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AD58DE" w14:textId="77777777" w:rsidR="00580676" w:rsidRPr="002C0DBD" w:rsidRDefault="00580676" w:rsidP="002C0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0DBD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28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373309" w14:textId="77777777" w:rsidR="00580676" w:rsidRPr="002C0DBD" w:rsidRDefault="00580676" w:rsidP="002C0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0DBD">
              <w:rPr>
                <w:rFonts w:ascii="Times New Roman" w:eastAsia="Calibri" w:hAnsi="Times New Roman" w:cs="Times New Roman"/>
                <w:b/>
              </w:rPr>
              <w:t>Наименование информации</w:t>
            </w:r>
          </w:p>
        </w:tc>
        <w:tc>
          <w:tcPr>
            <w:tcW w:w="36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ADB9CF" w14:textId="77777777" w:rsidR="00580676" w:rsidRPr="002C0DBD" w:rsidRDefault="00580676" w:rsidP="002C0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0DBD">
              <w:rPr>
                <w:rFonts w:ascii="Times New Roman" w:eastAsia="Calibri" w:hAnsi="Times New Roman" w:cs="Times New Roman"/>
                <w:b/>
              </w:rPr>
              <w:t>Вид информации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BE165C" w14:textId="77777777" w:rsidR="00580676" w:rsidRPr="002C0DBD" w:rsidRDefault="00580676" w:rsidP="002C0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0DBD">
              <w:rPr>
                <w:rFonts w:ascii="Times New Roman" w:eastAsia="Calibri" w:hAnsi="Times New Roman" w:cs="Times New Roman"/>
                <w:b/>
              </w:rPr>
              <w:t>Способы получения информации</w:t>
            </w:r>
          </w:p>
        </w:tc>
        <w:tc>
          <w:tcPr>
            <w:tcW w:w="3543" w:type="dxa"/>
            <w:vAlign w:val="center"/>
          </w:tcPr>
          <w:p w14:paraId="0C6CB14D" w14:textId="77777777" w:rsidR="00580676" w:rsidRPr="002C0DBD" w:rsidRDefault="00580676" w:rsidP="00580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Информация о наличии ограничений</w:t>
            </w:r>
          </w:p>
        </w:tc>
      </w:tr>
      <w:tr w:rsidR="00580676" w:rsidRPr="00834F51" w14:paraId="0E1D85DF" w14:textId="77777777" w:rsidTr="00580676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14:paraId="190A05F4" w14:textId="77777777" w:rsidR="00580676" w:rsidRPr="00834F51" w:rsidRDefault="00580676" w:rsidP="004D3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  <w:shd w:val="clear" w:color="auto" w:fill="auto"/>
            <w:tcMar>
              <w:left w:w="57" w:type="dxa"/>
              <w:right w:w="57" w:type="dxa"/>
            </w:tcMar>
          </w:tcPr>
          <w:p w14:paraId="30932F31" w14:textId="77777777" w:rsidR="00580676" w:rsidRPr="004D3E8F" w:rsidRDefault="00580676" w:rsidP="004D3E8F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77B23">
              <w:rPr>
                <w:rStyle w:val="node-text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Законодательные и иные </w:t>
            </w:r>
            <w:r>
              <w:rPr>
                <w:rStyle w:val="node-text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4D3E8F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ормативные правовые акты Российской Федерации</w:t>
            </w: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4A13FC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и проекты нормативных правовых актов</w:t>
            </w:r>
          </w:p>
        </w:tc>
        <w:tc>
          <w:tcPr>
            <w:tcW w:w="3652" w:type="dxa"/>
            <w:shd w:val="clear" w:color="auto" w:fill="auto"/>
            <w:tcMar>
              <w:left w:w="57" w:type="dxa"/>
              <w:right w:w="57" w:type="dxa"/>
            </w:tcMar>
          </w:tcPr>
          <w:p w14:paraId="19864491" w14:textId="77777777" w:rsidR="00580676" w:rsidRDefault="00580676" w:rsidP="004D3E8F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3E8F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Информация в электронном виде, сформированная на основании бумажных документов, не подписанная усиленной квалифицированной электронной подписью (далее – ЭП)</w:t>
            </w: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14:paraId="4F013961" w14:textId="77777777" w:rsidR="00580676" w:rsidRPr="004A13FC" w:rsidRDefault="00580676" w:rsidP="004A13FC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13FC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информация в виде электронных документов, подписанных ЭП, формируемых</w:t>
            </w:r>
          </w:p>
          <w:p w14:paraId="7D031BBF" w14:textId="77777777" w:rsidR="00580676" w:rsidRPr="004D3E8F" w:rsidRDefault="00580676" w:rsidP="004A13FC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13FC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только в информационных системах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14:paraId="7B4C6299" w14:textId="77777777" w:rsidR="00580676" w:rsidRPr="004D3E8F" w:rsidRDefault="00580676" w:rsidP="004D3E8F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13FC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Анализ сведений официального интернет-портала правовой информации http://pravo.gov.ru, федерального портала проектов нормативных правовых актов https://regulation.gov.ru, справочно-правовых сист</w:t>
            </w: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ем «КонсультантПлюс» и «Гарант»</w:t>
            </w:r>
          </w:p>
        </w:tc>
        <w:tc>
          <w:tcPr>
            <w:tcW w:w="3543" w:type="dxa"/>
          </w:tcPr>
          <w:p w14:paraId="3C6F7D4C" w14:textId="77777777" w:rsidR="00580676" w:rsidRDefault="00580676" w:rsidP="004D3E8F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Ограничения отсутствуют.</w:t>
            </w:r>
          </w:p>
          <w:p w14:paraId="1C268DE0" w14:textId="77777777" w:rsidR="00580676" w:rsidRPr="004A13FC" w:rsidRDefault="00580676" w:rsidP="004D3E8F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Достоверность данных высокая.</w:t>
            </w:r>
          </w:p>
        </w:tc>
      </w:tr>
      <w:tr w:rsidR="00580676" w:rsidRPr="00834F51" w14:paraId="10520E8B" w14:textId="77777777" w:rsidTr="00580676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14:paraId="1DA57808" w14:textId="77777777" w:rsidR="00580676" w:rsidRPr="00834F51" w:rsidDel="00265F3E" w:rsidRDefault="00580676" w:rsidP="004D3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  <w:shd w:val="clear" w:color="auto" w:fill="auto"/>
            <w:tcMar>
              <w:left w:w="57" w:type="dxa"/>
              <w:right w:w="57" w:type="dxa"/>
            </w:tcMar>
          </w:tcPr>
          <w:p w14:paraId="6FFA9156" w14:textId="77777777" w:rsidR="00580676" w:rsidRPr="004D3E8F" w:rsidRDefault="00580676" w:rsidP="004D3E8F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3E8F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Правовые акты Правительства Российской Федерации, федеральных органов власти, в том числе по вопросам корпоративного управления и распоряжения имуществом</w:t>
            </w:r>
          </w:p>
        </w:tc>
        <w:tc>
          <w:tcPr>
            <w:tcW w:w="3652" w:type="dxa"/>
            <w:shd w:val="clear" w:color="auto" w:fill="auto"/>
            <w:tcMar>
              <w:left w:w="57" w:type="dxa"/>
              <w:right w:w="57" w:type="dxa"/>
            </w:tcMar>
          </w:tcPr>
          <w:p w14:paraId="7AA6868D" w14:textId="77777777" w:rsidR="00580676" w:rsidRPr="004D3E8F" w:rsidRDefault="00580676" w:rsidP="004D3E8F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3E8F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Информация в электронном виде, сформированная на основании бумажных документов, не подписанная ЭП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14:paraId="6184C83B" w14:textId="77777777" w:rsidR="00580676" w:rsidRDefault="00580676" w:rsidP="004D3E8F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13FC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Анализ сведений </w:t>
            </w:r>
            <w:r w:rsidRPr="004D3E8F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ИАС УВГА</w:t>
            </w:r>
            <w:r w:rsidRPr="006A1B7C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  <w:vertAlign w:val="superscript"/>
              </w:rPr>
              <w:t>1</w:t>
            </w:r>
            <w:r w:rsidRPr="004D3E8F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(Хранилище документов)</w:t>
            </w: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ФГИАС </w:t>
            </w:r>
            <w:r w:rsidRPr="004A13FC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ЕСУГИ</w:t>
            </w:r>
            <w:r w:rsidRPr="006A1B7C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  <w:vertAlign w:val="superscript"/>
              </w:rPr>
              <w:t>2</w:t>
            </w:r>
            <w:r w:rsidRPr="004A13FC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4A13FC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официального интернет-портала правовой информации http://pravo.gov.ru,  справочно-правовых систем «КонсультантПлюс» и «Гарант»,</w:t>
            </w:r>
          </w:p>
          <w:p w14:paraId="3E0266C3" w14:textId="77777777" w:rsidR="00580676" w:rsidRPr="004D3E8F" w:rsidRDefault="00580676" w:rsidP="004A13FC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з</w:t>
            </w:r>
            <w:r w:rsidRPr="004A13FC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апрос информации и анализ полученных документов</w:t>
            </w: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сведений</w:t>
            </w:r>
          </w:p>
        </w:tc>
        <w:tc>
          <w:tcPr>
            <w:tcW w:w="3543" w:type="dxa"/>
          </w:tcPr>
          <w:p w14:paraId="7D2D0CD2" w14:textId="77777777" w:rsidR="00580676" w:rsidRDefault="00580676" w:rsidP="004D3E8F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Ряд актов уполномоченных органов (Минэкономразвития России, Росимущества) по вопросам корпоративного управления не систематизированы и отсутствует в открытых источниках, в том числе в ФГИАС </w:t>
            </w:r>
            <w:r w:rsidRPr="004A13FC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ЕСУГИ</w:t>
            </w: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, в связи с чем запрошены.</w:t>
            </w:r>
          </w:p>
          <w:p w14:paraId="4451C727" w14:textId="77777777" w:rsidR="00580676" w:rsidRPr="004A13FC" w:rsidRDefault="00580676" w:rsidP="00580676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Достоверность данных высокая.</w:t>
            </w:r>
          </w:p>
        </w:tc>
      </w:tr>
      <w:tr w:rsidR="00580676" w:rsidRPr="00834F51" w14:paraId="6D119C93" w14:textId="77777777" w:rsidTr="00580676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14:paraId="3704A923" w14:textId="77777777" w:rsidR="00580676" w:rsidRPr="00834F51" w:rsidRDefault="00580676" w:rsidP="004D3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69" w:type="dxa"/>
            <w:shd w:val="clear" w:color="auto" w:fill="auto"/>
            <w:tcMar>
              <w:left w:w="57" w:type="dxa"/>
              <w:right w:w="57" w:type="dxa"/>
            </w:tcMar>
          </w:tcPr>
          <w:p w14:paraId="48D977DC" w14:textId="77777777" w:rsidR="00580676" w:rsidRPr="004D3E8F" w:rsidRDefault="00580676" w:rsidP="004D3E8F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3E8F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Документы стратегического планирования </w:t>
            </w:r>
          </w:p>
        </w:tc>
        <w:tc>
          <w:tcPr>
            <w:tcW w:w="3652" w:type="dxa"/>
            <w:shd w:val="clear" w:color="auto" w:fill="auto"/>
            <w:tcMar>
              <w:left w:w="57" w:type="dxa"/>
              <w:right w:w="57" w:type="dxa"/>
            </w:tcMar>
          </w:tcPr>
          <w:p w14:paraId="59D80C16" w14:textId="77777777" w:rsidR="00580676" w:rsidRPr="004D3E8F" w:rsidRDefault="00580676" w:rsidP="004D3E8F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3E8F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Информация в электронном виде, сформированная на основании бумажных документов, не подписанная ЭП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14:paraId="505487AD" w14:textId="77777777" w:rsidR="00580676" w:rsidRPr="004D3E8F" w:rsidRDefault="00580676" w:rsidP="004D3E8F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13FC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Анализ сведений Государственной автоматизированной системы «Управление», официального интернет-портала правовой информации http://pravo.gov.ru,  справочно-правовых систем «КонсультантПлюс» и «Гарант».</w:t>
            </w:r>
          </w:p>
        </w:tc>
        <w:tc>
          <w:tcPr>
            <w:tcW w:w="3543" w:type="dxa"/>
          </w:tcPr>
          <w:p w14:paraId="55E5CFF6" w14:textId="77777777" w:rsidR="00E809DC" w:rsidRDefault="00E809DC" w:rsidP="00E809DC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Ограничения отсутствуют.</w:t>
            </w:r>
          </w:p>
          <w:p w14:paraId="6C680195" w14:textId="77777777" w:rsidR="00580676" w:rsidRPr="004A13FC" w:rsidRDefault="00E809DC" w:rsidP="00E809DC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Достоверность данных высокая.</w:t>
            </w:r>
          </w:p>
        </w:tc>
      </w:tr>
      <w:tr w:rsidR="00580676" w:rsidRPr="00834F51" w14:paraId="1A077709" w14:textId="77777777" w:rsidTr="00580676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14:paraId="57B09F86" w14:textId="77777777" w:rsidR="00580676" w:rsidRPr="00834F51" w:rsidRDefault="00580676" w:rsidP="004D3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  <w:shd w:val="clear" w:color="auto" w:fill="auto"/>
            <w:tcMar>
              <w:left w:w="57" w:type="dxa"/>
              <w:right w:w="57" w:type="dxa"/>
            </w:tcMar>
          </w:tcPr>
          <w:p w14:paraId="2DE4B5B7" w14:textId="77777777" w:rsidR="00580676" w:rsidRPr="004D3E8F" w:rsidRDefault="00580676" w:rsidP="00C10DE7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3E8F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Сведения по вопросам корпоративного управления, учета, регистрации и распоряжения имуществом общества, </w:t>
            </w: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содержащиеся</w:t>
            </w:r>
            <w:r w:rsidRPr="004D3E8F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 ФГИАС ЕСУГИ, ЕГРН</w:t>
            </w:r>
            <w:r w:rsidRPr="006A1B7C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652" w:type="dxa"/>
            <w:shd w:val="clear" w:color="auto" w:fill="auto"/>
            <w:tcMar>
              <w:left w:w="57" w:type="dxa"/>
              <w:right w:w="57" w:type="dxa"/>
            </w:tcMar>
          </w:tcPr>
          <w:p w14:paraId="3A1C05BF" w14:textId="77777777" w:rsidR="00580676" w:rsidRPr="006A1B7C" w:rsidRDefault="00580676" w:rsidP="00F871CA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871CA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Информация в электронном виде, сформированная на ос</w:t>
            </w:r>
            <w:r w:rsidRPr="00564998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новании бумажных документов, не подписанная ЭП, сведения из ЕГРН в виде выписки, подписанной ЭП</w:t>
            </w:r>
            <w:r w:rsidRPr="00F871CA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а также полученная через электронные сервисы на официальном сайте </w:t>
            </w:r>
            <w:r w:rsidRPr="00AC767D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Федеральной службы государственной регистрации, кадастра и картографии в информационно-коммуникационной сети «Интернет» </w:t>
            </w:r>
            <w:r w:rsidRPr="006A1B7C">
              <w:rPr>
                <w:rFonts w:ascii="Times New Roman" w:hAnsi="Times New Roman" w:cs="Times New Roman"/>
                <w:sz w:val="24"/>
                <w:szCs w:val="24"/>
              </w:rPr>
              <w:t xml:space="preserve">(публичная кадастровая карта, справочная информация по объектам недвижимости в режиме </w:t>
            </w:r>
            <w:r w:rsidRPr="006A1B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A1B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14:paraId="6015492D" w14:textId="77777777" w:rsidR="00580676" w:rsidRPr="00AC767D" w:rsidRDefault="00580676" w:rsidP="004D3E8F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13FC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Анализ сведений </w:t>
            </w:r>
            <w:r w:rsidRPr="004D3E8F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ФГИАС ЕСУГИ, официальн</w:t>
            </w: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ого</w:t>
            </w:r>
            <w:r w:rsidRPr="004D3E8F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сайт</w:t>
            </w: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4D3E8F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Федеральной службы государственной регистрации, кадастра и картографии в информационно-коммуникационной сети «Интернет»</w:t>
            </w: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, выписки из ЕГРН</w:t>
            </w:r>
          </w:p>
        </w:tc>
        <w:tc>
          <w:tcPr>
            <w:tcW w:w="3543" w:type="dxa"/>
          </w:tcPr>
          <w:p w14:paraId="2BA5268E" w14:textId="77777777" w:rsidR="00E809DC" w:rsidRDefault="00E809DC" w:rsidP="00E809DC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Ряд актов уполномоченных органов (Минэкономразвития России, Росимущества) по вопросам корпоративного управления не систематизированы и отсутствует в открытых источниках, в том числе в ФГИАС </w:t>
            </w:r>
            <w:r w:rsidRPr="004A13FC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ЕСУГИ</w:t>
            </w: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, в связи с чем запрошены.</w:t>
            </w:r>
          </w:p>
          <w:p w14:paraId="79C4DBF1" w14:textId="77777777" w:rsidR="000F4932" w:rsidRDefault="000F4932" w:rsidP="00E809DC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Анализ данных осложнялся их большим количеством.</w:t>
            </w:r>
          </w:p>
          <w:p w14:paraId="10369BE6" w14:textId="77777777" w:rsidR="00580676" w:rsidRPr="004A13FC" w:rsidRDefault="000F4932" w:rsidP="000F4932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Надежность данных по вопросам учета имущественного комплекса средняя, в связи с тем, что данные различных источников (государственные информационные системы, регистры бухгалтерского учета общества, фактический осмотр имущества) в ряде случаев не верифицированы.</w:t>
            </w:r>
          </w:p>
        </w:tc>
      </w:tr>
      <w:tr w:rsidR="00580676" w:rsidRPr="00834F51" w14:paraId="31F95B8B" w14:textId="77777777" w:rsidTr="00580676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14:paraId="2B6E5BC1" w14:textId="77777777" w:rsidR="00580676" w:rsidRPr="00834F51" w:rsidRDefault="00580676" w:rsidP="004D3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69" w:type="dxa"/>
            <w:shd w:val="clear" w:color="auto" w:fill="auto"/>
            <w:tcMar>
              <w:left w:w="57" w:type="dxa"/>
              <w:right w:w="57" w:type="dxa"/>
            </w:tcMar>
          </w:tcPr>
          <w:p w14:paraId="43C2B987" w14:textId="77777777" w:rsidR="00580676" w:rsidRPr="004D3E8F" w:rsidRDefault="00580676" w:rsidP="004D3E8F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3E8F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Внутренние документы, регулирующие деятельность обществ, включая стратегические документы, решения органов управления и контроля </w:t>
            </w:r>
          </w:p>
        </w:tc>
        <w:tc>
          <w:tcPr>
            <w:tcW w:w="3652" w:type="dxa"/>
            <w:shd w:val="clear" w:color="auto" w:fill="auto"/>
            <w:tcMar>
              <w:left w:w="57" w:type="dxa"/>
              <w:right w:w="57" w:type="dxa"/>
            </w:tcMar>
          </w:tcPr>
          <w:p w14:paraId="205455A6" w14:textId="77777777" w:rsidR="00580676" w:rsidRPr="004D3E8F" w:rsidRDefault="00580676" w:rsidP="004D3E8F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3E8F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Информация, представляемая на бумажном носителе (копии документов)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14:paraId="5E668078" w14:textId="77777777" w:rsidR="00580676" w:rsidRPr="004D3E8F" w:rsidRDefault="00580676" w:rsidP="004D3E8F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3E8F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Запрос информации у объекта контрольного мероприятия; получение документов по месту нахождения объекта контрольного мероприятия</w:t>
            </w:r>
          </w:p>
        </w:tc>
        <w:tc>
          <w:tcPr>
            <w:tcW w:w="3543" w:type="dxa"/>
          </w:tcPr>
          <w:p w14:paraId="1D5B5A28" w14:textId="77777777" w:rsidR="00580676" w:rsidRDefault="00E809DC" w:rsidP="00E809DC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Большинство </w:t>
            </w:r>
            <w:r w:rsidR="00E42725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документов</w:t>
            </w: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общества не размещены в открытом доступе, в связи с чем запрошены.</w:t>
            </w:r>
          </w:p>
          <w:p w14:paraId="549E6CD9" w14:textId="77777777" w:rsidR="00E809DC" w:rsidRDefault="00E809DC" w:rsidP="00E809DC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Анализ информации осложнялся большим объемом документов, в том числе сформированных на бумажных носителях.</w:t>
            </w:r>
          </w:p>
          <w:p w14:paraId="5CC2A323" w14:textId="77777777" w:rsidR="00E809DC" w:rsidRPr="004D3E8F" w:rsidRDefault="00E809DC" w:rsidP="00E809DC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Сверка сведений, полученных из нескольких источников (общество, уполномоченные органы, официальная отчетность) свидетельствует о высокой достоверности данных.</w:t>
            </w:r>
          </w:p>
        </w:tc>
      </w:tr>
      <w:tr w:rsidR="00580676" w:rsidRPr="00834F51" w14:paraId="40D05710" w14:textId="77777777" w:rsidTr="00580676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14:paraId="4639B791" w14:textId="77777777" w:rsidR="00580676" w:rsidRPr="00834F51" w:rsidDel="00265F3E" w:rsidRDefault="00580676" w:rsidP="004D3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  <w:shd w:val="clear" w:color="auto" w:fill="auto"/>
            <w:tcMar>
              <w:left w:w="57" w:type="dxa"/>
              <w:right w:w="57" w:type="dxa"/>
            </w:tcMar>
          </w:tcPr>
          <w:p w14:paraId="2F4407E0" w14:textId="77777777" w:rsidR="00580676" w:rsidRPr="004D3E8F" w:rsidRDefault="00580676" w:rsidP="004D3E8F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3E8F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Документы по планированию и реализации финансово-хозяйственной деятельности хозяйственных обществ, в том числе инвестиционной, закупочной деятельности, использованию имущества</w:t>
            </w:r>
          </w:p>
        </w:tc>
        <w:tc>
          <w:tcPr>
            <w:tcW w:w="3652" w:type="dxa"/>
            <w:shd w:val="clear" w:color="auto" w:fill="auto"/>
            <w:tcMar>
              <w:left w:w="57" w:type="dxa"/>
              <w:right w:w="57" w:type="dxa"/>
            </w:tcMar>
          </w:tcPr>
          <w:p w14:paraId="5FEED9D1" w14:textId="77777777" w:rsidR="00580676" w:rsidRDefault="00580676" w:rsidP="004D3E8F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3E8F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Информация, представляемая на бумажном носителе (копии документов)</w:t>
            </w: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14:paraId="6926FEAA" w14:textId="77777777" w:rsidR="00580676" w:rsidRPr="004D3E8F" w:rsidRDefault="00580676" w:rsidP="004D3E8F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3E8F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Информация в электронном виде, сформированная на основании бумажных документов, не подписанная ЭП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14:paraId="1804B480" w14:textId="77777777" w:rsidR="00580676" w:rsidRDefault="00580676" w:rsidP="004D3E8F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3E8F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Запрос информации у объекта контрольного мероприятия; получение документов по месту нахождения объекта контрольного мероприятия</w:t>
            </w: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14:paraId="078D45D4" w14:textId="77777777" w:rsidR="00580676" w:rsidRPr="004D3E8F" w:rsidRDefault="00580676" w:rsidP="004D3E8F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Единая информационная система в сфере закупок товаров, работ, услуг.</w:t>
            </w:r>
          </w:p>
        </w:tc>
        <w:tc>
          <w:tcPr>
            <w:tcW w:w="3543" w:type="dxa"/>
          </w:tcPr>
          <w:p w14:paraId="51BC99C0" w14:textId="77777777" w:rsidR="00E42725" w:rsidRDefault="00E42725" w:rsidP="00E42725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Большинство документов общества, не размещены в открытом доступе, в связи с чем запрошены.</w:t>
            </w:r>
          </w:p>
          <w:p w14:paraId="4B633C62" w14:textId="77777777" w:rsidR="00E42725" w:rsidRDefault="00E42725" w:rsidP="00E42725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Анализ информации осложнялся большим объемом документов, в том числе сформированных на бумажных носителях.</w:t>
            </w:r>
          </w:p>
          <w:p w14:paraId="39104914" w14:textId="77777777" w:rsidR="00580676" w:rsidRPr="004D3E8F" w:rsidRDefault="00E42725" w:rsidP="00E42725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Сверка сведений, полученных из нескольких источников (государственные информационные системы, общество, уполномоченные органы, официальная отчетность) свидетельствует о высокой достоверности данных.</w:t>
            </w:r>
          </w:p>
        </w:tc>
      </w:tr>
      <w:tr w:rsidR="00580676" w:rsidRPr="00834F51" w14:paraId="493456D8" w14:textId="77777777" w:rsidTr="00580676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14:paraId="13A8CFA4" w14:textId="77777777" w:rsidR="00580676" w:rsidRPr="00834F51" w:rsidRDefault="00580676" w:rsidP="004D3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69" w:type="dxa"/>
            <w:shd w:val="clear" w:color="auto" w:fill="auto"/>
            <w:tcMar>
              <w:left w:w="57" w:type="dxa"/>
              <w:right w:w="57" w:type="dxa"/>
            </w:tcMar>
          </w:tcPr>
          <w:p w14:paraId="4E327D5A" w14:textId="77777777" w:rsidR="00580676" w:rsidRPr="004D3E8F" w:rsidRDefault="00580676" w:rsidP="004D3E8F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3E8F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Бухгалтерская, финансовая, управленческая, налоговая, статистическая и оперативная отчетность общества</w:t>
            </w:r>
          </w:p>
        </w:tc>
        <w:tc>
          <w:tcPr>
            <w:tcW w:w="3652" w:type="dxa"/>
            <w:shd w:val="clear" w:color="auto" w:fill="auto"/>
            <w:tcMar>
              <w:left w:w="57" w:type="dxa"/>
              <w:right w:w="57" w:type="dxa"/>
            </w:tcMar>
          </w:tcPr>
          <w:p w14:paraId="01FFB712" w14:textId="77777777" w:rsidR="00580676" w:rsidRPr="004D3E8F" w:rsidRDefault="00580676" w:rsidP="004D3E8F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3E8F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Информация в электронном виде, сформированная на основании бумажных документов, не подписанная ЭП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14:paraId="4A1EEB0E" w14:textId="77777777" w:rsidR="00580676" w:rsidRPr="004D3E8F" w:rsidRDefault="00580676" w:rsidP="004D3E8F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3E8F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Запрос информации у объекта контрольного мероприятия, получение документов по месту нахождения объекта контрольного мероприятия</w:t>
            </w:r>
          </w:p>
        </w:tc>
        <w:tc>
          <w:tcPr>
            <w:tcW w:w="3543" w:type="dxa"/>
          </w:tcPr>
          <w:p w14:paraId="1F2C56CD" w14:textId="77777777" w:rsidR="00E42725" w:rsidRDefault="00E42725" w:rsidP="00E42725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Большинство документов общества, не размещены в открытом доступе, в связи с чем запрошены.</w:t>
            </w:r>
          </w:p>
          <w:p w14:paraId="030AB15F" w14:textId="77777777" w:rsidR="00E42725" w:rsidRDefault="00E42725" w:rsidP="00E42725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Анализ информации осложнялся большим объемом документов, в том числе сформированных на бумажных носителях.</w:t>
            </w:r>
          </w:p>
          <w:p w14:paraId="4C433425" w14:textId="77777777" w:rsidR="00580676" w:rsidRPr="004D3E8F" w:rsidRDefault="00E42725" w:rsidP="00E42725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Сверка сведений, полученных из нескольких источников (государственные информационные системы, общество, уполномоченные органы, официальная отчетность) свидетельствует о высокой достоверности данных.</w:t>
            </w:r>
          </w:p>
        </w:tc>
      </w:tr>
      <w:tr w:rsidR="00580676" w:rsidRPr="00834F51" w14:paraId="76F0B8CD" w14:textId="77777777" w:rsidTr="00580676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14:paraId="77F4806C" w14:textId="77777777" w:rsidR="00580676" w:rsidRPr="00834F51" w:rsidRDefault="00580676" w:rsidP="004D3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9" w:type="dxa"/>
            <w:shd w:val="clear" w:color="auto" w:fill="auto"/>
            <w:tcMar>
              <w:left w:w="57" w:type="dxa"/>
              <w:right w:w="57" w:type="dxa"/>
            </w:tcMar>
          </w:tcPr>
          <w:p w14:paraId="79EF94E9" w14:textId="77777777" w:rsidR="00580676" w:rsidRPr="004D3E8F" w:rsidRDefault="00580676" w:rsidP="004D3E8F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3E8F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Документация недропользователя</w:t>
            </w:r>
          </w:p>
        </w:tc>
        <w:tc>
          <w:tcPr>
            <w:tcW w:w="3652" w:type="dxa"/>
            <w:shd w:val="clear" w:color="auto" w:fill="auto"/>
            <w:tcMar>
              <w:left w:w="57" w:type="dxa"/>
              <w:right w:w="57" w:type="dxa"/>
            </w:tcMar>
          </w:tcPr>
          <w:p w14:paraId="77309B36" w14:textId="77777777" w:rsidR="00580676" w:rsidRPr="00564998" w:rsidRDefault="00580676" w:rsidP="00564998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3E8F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Информация в электронном виде, сформированная на основании бумажных документов, не подписанная ЭП</w:t>
            </w: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  <w:r>
              <w:t xml:space="preserve"> </w:t>
            </w:r>
            <w:r w:rsidRPr="00564998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информация в виде электронных документов, подписанных ЭП, формируемых</w:t>
            </w:r>
          </w:p>
          <w:p w14:paraId="1EBF6E77" w14:textId="77777777" w:rsidR="00580676" w:rsidRPr="004D3E8F" w:rsidRDefault="00580676" w:rsidP="00564998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64998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олько в информационных системах,</w:t>
            </w:r>
          </w:p>
          <w:p w14:paraId="30FD8AD9" w14:textId="77777777" w:rsidR="00580676" w:rsidRPr="004D3E8F" w:rsidRDefault="00580676" w:rsidP="004D3E8F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4D3E8F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нформация, представляемая на бумажном носителе (копии документов)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</w:tcPr>
          <w:p w14:paraId="09C4627B" w14:textId="77777777" w:rsidR="00580676" w:rsidRDefault="00580676" w:rsidP="00564998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3E8F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Запрос информации у объекта контрольного мероприятия</w:t>
            </w: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4D3E8F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получение документов по месту нахождения объекта контрольного мероприятия; </w:t>
            </w:r>
          </w:p>
          <w:p w14:paraId="4E02AC46" w14:textId="77777777" w:rsidR="00580676" w:rsidRDefault="00580676" w:rsidP="008A4529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анализ данных </w:t>
            </w:r>
          </w:p>
          <w:p w14:paraId="5797DDFB" w14:textId="77777777" w:rsidR="00580676" w:rsidRPr="007F58BC" w:rsidRDefault="00580676" w:rsidP="008A4529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3E8F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ФГИС «Учет и баланс </w:t>
            </w:r>
            <w:r w:rsidRPr="007F58BC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подземных вод»</w:t>
            </w:r>
            <w:r w:rsidRPr="00E07406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 xml:space="preserve"> 4</w:t>
            </w:r>
            <w:r w:rsidRPr="00E07406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</w:p>
          <w:p w14:paraId="782BDD3E" w14:textId="77777777" w:rsidR="00580676" w:rsidRPr="007F58BC" w:rsidRDefault="00580676" w:rsidP="008A4529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F58BC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ФГИС «АСЛН»</w:t>
            </w:r>
            <w:r w:rsidRPr="007F58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7F58BC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</w:p>
          <w:p w14:paraId="45D3856A" w14:textId="77777777" w:rsidR="00580676" w:rsidRPr="006A1B7C" w:rsidRDefault="00580676" w:rsidP="008A4529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F58BC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ФГИС ЕФГИ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7F58BC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</w:p>
          <w:p w14:paraId="5EB210F1" w14:textId="77777777" w:rsidR="00580676" w:rsidRPr="007F58BC" w:rsidRDefault="00580676" w:rsidP="008A4529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F58BC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ИС </w:t>
            </w:r>
            <w:r w:rsidRPr="00E07406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«</w:t>
            </w:r>
            <w:r w:rsidRPr="007F58BC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2-тп (</w:t>
            </w:r>
            <w:proofErr w:type="spellStart"/>
            <w:r w:rsidRPr="007F58BC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водхоз</w:t>
            </w:r>
            <w:proofErr w:type="spellEnd"/>
            <w:r w:rsidRPr="007F58BC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)»</w:t>
            </w:r>
            <w:r w:rsidRPr="007F58BC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7</w:t>
            </w:r>
            <w:r w:rsidRPr="007F58BC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</w:p>
          <w:p w14:paraId="7040DACB" w14:textId="77777777" w:rsidR="00580676" w:rsidRPr="007F58BC" w:rsidRDefault="00580676" w:rsidP="008A4529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F58BC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АИС ГМВО</w:t>
            </w:r>
            <w:r w:rsidRPr="007F58BC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8</w:t>
            </w:r>
            <w:r w:rsidRPr="007F58BC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</w:p>
          <w:p w14:paraId="03169782" w14:textId="77777777" w:rsidR="00580676" w:rsidRPr="004D3E8F" w:rsidRDefault="00580676" w:rsidP="008A4529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F58BC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АС ФК</w:t>
            </w:r>
            <w:r w:rsidRPr="006A1B7C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  <w:vertAlign w:val="superscript"/>
              </w:rPr>
              <w:t>9</w:t>
            </w:r>
            <w:r w:rsidRPr="007F58BC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564998"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14BF1026" w14:textId="77777777" w:rsidR="00FB4AAF" w:rsidRPr="00BB2AF2" w:rsidRDefault="00FB4AAF" w:rsidP="00FB4AAF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sz w:val="24"/>
                <w:szCs w:val="24"/>
              </w:rPr>
            </w:pPr>
            <w:r w:rsidRPr="00BB2AF2">
              <w:rPr>
                <w:rStyle w:val="node-text3"/>
                <w:rFonts w:ascii="Times New Roman" w:hAnsi="Times New Roman" w:cs="Times New Roman"/>
                <w:sz w:val="24"/>
                <w:szCs w:val="24"/>
              </w:rPr>
              <w:t>Отсутствие данных и недостаточное качество данных автоматизированных информационных систем. Анализ информации осложнялся большим объемом документов на бумажных носителях.</w:t>
            </w:r>
          </w:p>
          <w:p w14:paraId="00DB44F2" w14:textId="77777777" w:rsidR="00580676" w:rsidRPr="004D3E8F" w:rsidRDefault="00580676" w:rsidP="00FB4AAF">
            <w:pPr>
              <w:spacing w:after="0" w:line="240" w:lineRule="auto"/>
              <w:rPr>
                <w:rStyle w:val="node-text3"/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0BEE75DB" w14:textId="77777777" w:rsidR="00C20A77" w:rsidRPr="006A1B7C" w:rsidRDefault="00C10DE7" w:rsidP="006A1B7C">
      <w:pPr>
        <w:spacing w:after="0" w:line="240" w:lineRule="auto"/>
        <w:ind w:left="142" w:right="281"/>
        <w:jc w:val="both"/>
        <w:rPr>
          <w:rFonts w:ascii="Times New Roman" w:hAnsi="Times New Roman" w:cs="Times New Roman"/>
          <w:sz w:val="24"/>
          <w:szCs w:val="28"/>
        </w:rPr>
      </w:pPr>
      <w:r w:rsidRPr="006A1B7C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6A1B7C">
        <w:rPr>
          <w:rFonts w:ascii="Times New Roman" w:hAnsi="Times New Roman" w:cs="Times New Roman"/>
          <w:sz w:val="24"/>
          <w:szCs w:val="28"/>
        </w:rPr>
        <w:t xml:space="preserve"> ИАС УВГА – информационно-аналитическая система удаленного проведения внешнего государственного аудита (Счетная палата Российской Федерации);</w:t>
      </w:r>
    </w:p>
    <w:p w14:paraId="562C086E" w14:textId="77777777" w:rsidR="00C10DE7" w:rsidRPr="006A1B7C" w:rsidRDefault="00C10DE7" w:rsidP="006A1B7C">
      <w:pPr>
        <w:spacing w:after="0" w:line="240" w:lineRule="auto"/>
        <w:ind w:left="142" w:right="281"/>
        <w:jc w:val="both"/>
        <w:rPr>
          <w:rFonts w:ascii="Times New Roman" w:hAnsi="Times New Roman" w:cs="Times New Roman"/>
          <w:sz w:val="24"/>
          <w:szCs w:val="28"/>
        </w:rPr>
      </w:pPr>
      <w:r w:rsidRPr="006A1B7C">
        <w:rPr>
          <w:rFonts w:ascii="Times New Roman" w:hAnsi="Times New Roman" w:cs="Times New Roman"/>
          <w:sz w:val="24"/>
          <w:szCs w:val="28"/>
          <w:vertAlign w:val="superscript"/>
        </w:rPr>
        <w:lastRenderedPageBreak/>
        <w:t xml:space="preserve">2 </w:t>
      </w:r>
      <w:r w:rsidRPr="006A1B7C">
        <w:rPr>
          <w:rFonts w:ascii="Times New Roman" w:hAnsi="Times New Roman" w:cs="Times New Roman"/>
          <w:sz w:val="24"/>
          <w:szCs w:val="28"/>
        </w:rPr>
        <w:t>ФГИАС ЕСУГИ – федеральная государственная информационно-аналитическая система «Единая система управления государственным имуществом» (Росимущество);</w:t>
      </w:r>
    </w:p>
    <w:p w14:paraId="724C54CD" w14:textId="77777777" w:rsidR="00C10DE7" w:rsidRPr="00564998" w:rsidRDefault="00C10DE7" w:rsidP="006A1B7C">
      <w:pPr>
        <w:spacing w:after="0" w:line="240" w:lineRule="auto"/>
        <w:ind w:left="142" w:right="281"/>
        <w:jc w:val="both"/>
        <w:rPr>
          <w:rFonts w:ascii="Times New Roman" w:hAnsi="Times New Roman" w:cs="Times New Roman"/>
          <w:sz w:val="24"/>
          <w:szCs w:val="28"/>
        </w:rPr>
      </w:pPr>
      <w:r w:rsidRPr="006A1B7C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Pr="006A1B7C">
        <w:rPr>
          <w:rFonts w:ascii="Times New Roman" w:hAnsi="Times New Roman" w:cs="Times New Roman"/>
          <w:sz w:val="24"/>
          <w:szCs w:val="28"/>
        </w:rPr>
        <w:t xml:space="preserve"> ЕГРН – Единый государственный реестр недвижимости (Росреестр)</w:t>
      </w:r>
      <w:r w:rsidR="00564998" w:rsidRPr="00564998">
        <w:rPr>
          <w:rFonts w:ascii="Times New Roman" w:hAnsi="Times New Roman" w:cs="Times New Roman"/>
          <w:sz w:val="24"/>
          <w:szCs w:val="28"/>
        </w:rPr>
        <w:t>;</w:t>
      </w:r>
    </w:p>
    <w:p w14:paraId="755E2B70" w14:textId="77777777" w:rsidR="007C118B" w:rsidRPr="006A1B7C" w:rsidRDefault="00564998" w:rsidP="006A1B7C">
      <w:pPr>
        <w:spacing w:after="0" w:line="240" w:lineRule="auto"/>
        <w:ind w:left="142" w:right="281"/>
        <w:jc w:val="both"/>
        <w:rPr>
          <w:rFonts w:ascii="Times New Roman" w:hAnsi="Times New Roman" w:cs="Times New Roman"/>
          <w:sz w:val="24"/>
          <w:szCs w:val="24"/>
        </w:rPr>
      </w:pPr>
      <w:r w:rsidRPr="006A1B7C">
        <w:rPr>
          <w:rFonts w:ascii="Times New Roman" w:hAnsi="Times New Roman" w:cs="Times New Roman"/>
          <w:sz w:val="24"/>
          <w:szCs w:val="28"/>
          <w:vertAlign w:val="superscript"/>
        </w:rPr>
        <w:t>4</w:t>
      </w:r>
      <w:r w:rsidRPr="00564998">
        <w:t xml:space="preserve"> </w:t>
      </w:r>
      <w:r w:rsidR="007C118B" w:rsidRPr="007C118B">
        <w:rPr>
          <w:rFonts w:ascii="Times New Roman" w:hAnsi="Times New Roman" w:cs="Times New Roman"/>
          <w:sz w:val="24"/>
          <w:szCs w:val="28"/>
        </w:rPr>
        <w:t>ФГИС «</w:t>
      </w:r>
      <w:r w:rsidR="007C118B" w:rsidRPr="007C118B">
        <w:rPr>
          <w:rFonts w:ascii="Times New Roman" w:hAnsi="Times New Roman" w:cs="Times New Roman"/>
          <w:sz w:val="24"/>
          <w:szCs w:val="24"/>
        </w:rPr>
        <w:t>Учет и баланс подземных вод» – федеральная государственная информационная система учета и баланса подземных вод</w:t>
      </w:r>
      <w:r w:rsidR="007C118B" w:rsidRPr="006A1B7C">
        <w:rPr>
          <w:rFonts w:ascii="Times New Roman" w:hAnsi="Times New Roman" w:cs="Times New Roman"/>
          <w:sz w:val="24"/>
          <w:szCs w:val="24"/>
        </w:rPr>
        <w:t xml:space="preserve"> </w:t>
      </w:r>
      <w:r w:rsidR="007C118B" w:rsidRPr="007C118B">
        <w:rPr>
          <w:rFonts w:ascii="Times New Roman" w:hAnsi="Times New Roman" w:cs="Times New Roman"/>
          <w:sz w:val="24"/>
          <w:szCs w:val="24"/>
        </w:rPr>
        <w:t xml:space="preserve">(Роснедра); </w:t>
      </w:r>
    </w:p>
    <w:p w14:paraId="38B56857" w14:textId="77777777" w:rsidR="007C118B" w:rsidRPr="006A1B7C" w:rsidRDefault="007C118B" w:rsidP="006A1B7C">
      <w:pPr>
        <w:spacing w:after="0" w:line="240" w:lineRule="auto"/>
        <w:ind w:left="142" w:right="281"/>
        <w:jc w:val="both"/>
        <w:rPr>
          <w:rFonts w:ascii="Times New Roman" w:hAnsi="Times New Roman" w:cs="Times New Roman"/>
          <w:sz w:val="24"/>
          <w:szCs w:val="24"/>
        </w:rPr>
      </w:pPr>
      <w:r w:rsidRPr="006A1B7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7C118B">
        <w:rPr>
          <w:rFonts w:ascii="Times New Roman" w:hAnsi="Times New Roman" w:cs="Times New Roman"/>
          <w:sz w:val="24"/>
          <w:szCs w:val="24"/>
        </w:rPr>
        <w:t xml:space="preserve"> </w:t>
      </w:r>
      <w:r w:rsidRPr="006A1B7C">
        <w:rPr>
          <w:rFonts w:ascii="Times New Roman" w:hAnsi="Times New Roman" w:cs="Times New Roman"/>
          <w:sz w:val="24"/>
          <w:szCs w:val="24"/>
        </w:rPr>
        <w:t xml:space="preserve">ФГИС «АСЛН» </w:t>
      </w:r>
      <w:r w:rsidR="008A4529">
        <w:rPr>
          <w:rFonts w:ascii="Times New Roman" w:hAnsi="Times New Roman" w:cs="Times New Roman"/>
          <w:sz w:val="24"/>
          <w:szCs w:val="24"/>
        </w:rPr>
        <w:t>–</w:t>
      </w:r>
      <w:r w:rsidRPr="006A1B7C">
        <w:rPr>
          <w:rFonts w:ascii="Times New Roman" w:hAnsi="Times New Roman" w:cs="Times New Roman"/>
          <w:sz w:val="24"/>
          <w:szCs w:val="24"/>
        </w:rPr>
        <w:t xml:space="preserve"> федеральная государственная автоматизированная система лицензирования недропользования (Роснедра);</w:t>
      </w:r>
    </w:p>
    <w:p w14:paraId="2270A6CD" w14:textId="77777777" w:rsidR="007C118B" w:rsidRPr="006A1B7C" w:rsidRDefault="007C118B" w:rsidP="006A1B7C">
      <w:pPr>
        <w:spacing w:after="0" w:line="240" w:lineRule="auto"/>
        <w:ind w:left="142" w:right="281"/>
        <w:jc w:val="both"/>
        <w:rPr>
          <w:rFonts w:ascii="Times New Roman" w:hAnsi="Times New Roman" w:cs="Times New Roman"/>
          <w:sz w:val="24"/>
          <w:szCs w:val="24"/>
        </w:rPr>
      </w:pPr>
      <w:r w:rsidRPr="006A1B7C">
        <w:rPr>
          <w:rFonts w:ascii="Times New Roman" w:hAnsi="Times New Roman" w:cs="Times New Roman"/>
          <w:sz w:val="24"/>
          <w:szCs w:val="24"/>
          <w:vertAlign w:val="superscript"/>
        </w:rPr>
        <w:t xml:space="preserve">6 </w:t>
      </w:r>
      <w:r w:rsidRPr="007C118B">
        <w:rPr>
          <w:rFonts w:ascii="Times New Roman" w:hAnsi="Times New Roman" w:cs="Times New Roman"/>
          <w:sz w:val="24"/>
          <w:szCs w:val="24"/>
        </w:rPr>
        <w:t xml:space="preserve">ФГИС ЕФГИ </w:t>
      </w:r>
      <w:r w:rsidR="008A4529">
        <w:rPr>
          <w:rFonts w:ascii="Times New Roman" w:hAnsi="Times New Roman" w:cs="Times New Roman"/>
          <w:sz w:val="24"/>
          <w:szCs w:val="24"/>
        </w:rPr>
        <w:t>–</w:t>
      </w:r>
      <w:r w:rsidRPr="007C118B">
        <w:rPr>
          <w:rFonts w:ascii="Times New Roman" w:hAnsi="Times New Roman" w:cs="Times New Roman"/>
          <w:sz w:val="24"/>
          <w:szCs w:val="24"/>
        </w:rPr>
        <w:t xml:space="preserve"> федеральная государственная информационная система «Единый фонд геологической информации о недрах» (Роснедра);</w:t>
      </w:r>
    </w:p>
    <w:p w14:paraId="56BBCE1A" w14:textId="77777777" w:rsidR="00564998" w:rsidRDefault="008A4529" w:rsidP="006A1B7C">
      <w:pPr>
        <w:spacing w:after="0" w:line="240" w:lineRule="auto"/>
        <w:ind w:left="142" w:right="281"/>
        <w:jc w:val="both"/>
        <w:rPr>
          <w:rFonts w:ascii="Times New Roman" w:hAnsi="Times New Roman" w:cs="Times New Roman"/>
          <w:sz w:val="24"/>
          <w:szCs w:val="28"/>
        </w:rPr>
      </w:pPr>
      <w:r w:rsidRPr="006A1B7C">
        <w:rPr>
          <w:rFonts w:ascii="Times New Roman" w:hAnsi="Times New Roman" w:cs="Times New Roman"/>
          <w:sz w:val="24"/>
          <w:szCs w:val="28"/>
          <w:vertAlign w:val="superscript"/>
        </w:rPr>
        <w:t xml:space="preserve">7 </w:t>
      </w:r>
      <w:r w:rsidRPr="00564998">
        <w:rPr>
          <w:rFonts w:ascii="Times New Roman" w:hAnsi="Times New Roman" w:cs="Times New Roman"/>
          <w:sz w:val="24"/>
          <w:szCs w:val="28"/>
        </w:rPr>
        <w:t xml:space="preserve">ИАС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564998">
        <w:rPr>
          <w:rFonts w:ascii="Times New Roman" w:hAnsi="Times New Roman" w:cs="Times New Roman"/>
          <w:sz w:val="24"/>
          <w:szCs w:val="28"/>
        </w:rPr>
        <w:t>2-тп (</w:t>
      </w:r>
      <w:proofErr w:type="spellStart"/>
      <w:r w:rsidRPr="00564998">
        <w:rPr>
          <w:rFonts w:ascii="Times New Roman" w:hAnsi="Times New Roman" w:cs="Times New Roman"/>
          <w:sz w:val="24"/>
          <w:szCs w:val="28"/>
        </w:rPr>
        <w:t>водхоз</w:t>
      </w:r>
      <w:proofErr w:type="spellEnd"/>
      <w:r w:rsidRPr="00564998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>» – и</w:t>
      </w:r>
      <w:r w:rsidRPr="008A4529">
        <w:rPr>
          <w:rFonts w:ascii="Times New Roman" w:hAnsi="Times New Roman" w:cs="Times New Roman"/>
          <w:sz w:val="24"/>
          <w:szCs w:val="28"/>
        </w:rPr>
        <w:t>нформационная система «Обработки сведений об использовании воды по форме «2-тп (</w:t>
      </w:r>
      <w:proofErr w:type="spellStart"/>
      <w:r w:rsidRPr="008A4529">
        <w:rPr>
          <w:rFonts w:ascii="Times New Roman" w:hAnsi="Times New Roman" w:cs="Times New Roman"/>
          <w:sz w:val="24"/>
          <w:szCs w:val="28"/>
        </w:rPr>
        <w:t>водхоз</w:t>
      </w:r>
      <w:proofErr w:type="spellEnd"/>
      <w:r w:rsidRPr="008A4529">
        <w:rPr>
          <w:rFonts w:ascii="Times New Roman" w:hAnsi="Times New Roman" w:cs="Times New Roman"/>
          <w:sz w:val="24"/>
          <w:szCs w:val="28"/>
        </w:rPr>
        <w:t>)» федерального государственного статистического наблюдения» (</w:t>
      </w:r>
      <w:proofErr w:type="spellStart"/>
      <w:r>
        <w:rPr>
          <w:rFonts w:ascii="Times New Roman" w:hAnsi="Times New Roman" w:cs="Times New Roman"/>
          <w:sz w:val="24"/>
          <w:szCs w:val="28"/>
        </w:rPr>
        <w:t>Росводресурсы</w:t>
      </w:r>
      <w:proofErr w:type="spellEnd"/>
      <w:r>
        <w:rPr>
          <w:rFonts w:ascii="Times New Roman" w:hAnsi="Times New Roman" w:cs="Times New Roman"/>
          <w:sz w:val="24"/>
          <w:szCs w:val="28"/>
        </w:rPr>
        <w:t>);</w:t>
      </w:r>
    </w:p>
    <w:p w14:paraId="7DDEAE28" w14:textId="77777777" w:rsidR="008A4529" w:rsidRDefault="008A4529" w:rsidP="006A1B7C">
      <w:pPr>
        <w:spacing w:after="0" w:line="240" w:lineRule="auto"/>
        <w:ind w:left="142" w:right="281"/>
        <w:jc w:val="both"/>
        <w:rPr>
          <w:rFonts w:ascii="Times New Roman" w:hAnsi="Times New Roman" w:cs="Times New Roman"/>
          <w:sz w:val="24"/>
          <w:szCs w:val="28"/>
        </w:rPr>
      </w:pPr>
      <w:r w:rsidRPr="006A1B7C">
        <w:rPr>
          <w:rFonts w:ascii="Times New Roman" w:hAnsi="Times New Roman" w:cs="Times New Roman"/>
          <w:sz w:val="24"/>
          <w:szCs w:val="28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A4529">
        <w:rPr>
          <w:rFonts w:ascii="Times New Roman" w:hAnsi="Times New Roman" w:cs="Times New Roman"/>
          <w:sz w:val="24"/>
          <w:szCs w:val="28"/>
        </w:rPr>
        <w:t xml:space="preserve">АИС ГМВО </w:t>
      </w:r>
      <w:r>
        <w:rPr>
          <w:rFonts w:ascii="Times New Roman" w:hAnsi="Times New Roman" w:cs="Times New Roman"/>
          <w:sz w:val="24"/>
          <w:szCs w:val="28"/>
        </w:rPr>
        <w:t>– а</w:t>
      </w:r>
      <w:r w:rsidRPr="008A4529">
        <w:rPr>
          <w:rFonts w:ascii="Times New Roman" w:hAnsi="Times New Roman" w:cs="Times New Roman"/>
          <w:sz w:val="24"/>
          <w:szCs w:val="28"/>
        </w:rPr>
        <w:t>втоматизированная информационная система государственного мониторинга водных объектов (</w:t>
      </w:r>
      <w:proofErr w:type="spellStart"/>
      <w:r>
        <w:rPr>
          <w:rFonts w:ascii="Times New Roman" w:hAnsi="Times New Roman" w:cs="Times New Roman"/>
          <w:sz w:val="24"/>
          <w:szCs w:val="28"/>
        </w:rPr>
        <w:t>Росводресурсы</w:t>
      </w:r>
      <w:proofErr w:type="spellEnd"/>
      <w:r>
        <w:rPr>
          <w:rFonts w:ascii="Times New Roman" w:hAnsi="Times New Roman" w:cs="Times New Roman"/>
          <w:sz w:val="24"/>
          <w:szCs w:val="28"/>
        </w:rPr>
        <w:t>);</w:t>
      </w:r>
    </w:p>
    <w:p w14:paraId="62CC3841" w14:textId="77777777" w:rsidR="008A4529" w:rsidRPr="006A1B7C" w:rsidRDefault="008A4529" w:rsidP="006A1B7C">
      <w:pPr>
        <w:spacing w:after="0" w:line="240" w:lineRule="auto"/>
        <w:ind w:left="142" w:right="281"/>
        <w:jc w:val="both"/>
        <w:rPr>
          <w:rFonts w:ascii="Times New Roman" w:hAnsi="Times New Roman" w:cs="Times New Roman"/>
          <w:sz w:val="24"/>
          <w:szCs w:val="28"/>
        </w:rPr>
      </w:pPr>
      <w:r w:rsidRPr="006A1B7C">
        <w:rPr>
          <w:rFonts w:ascii="Times New Roman" w:hAnsi="Times New Roman" w:cs="Times New Roman"/>
          <w:sz w:val="24"/>
          <w:szCs w:val="28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A4529">
        <w:rPr>
          <w:rFonts w:ascii="Times New Roman" w:hAnsi="Times New Roman" w:cs="Times New Roman"/>
          <w:sz w:val="24"/>
          <w:szCs w:val="28"/>
        </w:rPr>
        <w:t>АС ФК</w:t>
      </w:r>
      <w:r>
        <w:rPr>
          <w:rFonts w:ascii="Times New Roman" w:hAnsi="Times New Roman" w:cs="Times New Roman"/>
          <w:sz w:val="24"/>
          <w:szCs w:val="28"/>
        </w:rPr>
        <w:t xml:space="preserve"> – </w:t>
      </w:r>
      <w:r w:rsidRPr="008A4529">
        <w:rPr>
          <w:rFonts w:ascii="Times New Roman" w:hAnsi="Times New Roman" w:cs="Times New Roman"/>
          <w:sz w:val="24"/>
          <w:szCs w:val="28"/>
        </w:rPr>
        <w:t>автоматизированной системы Федерального казначейства</w:t>
      </w:r>
      <w:r>
        <w:rPr>
          <w:rFonts w:ascii="Times New Roman" w:hAnsi="Times New Roman" w:cs="Times New Roman"/>
          <w:sz w:val="24"/>
          <w:szCs w:val="28"/>
        </w:rPr>
        <w:t xml:space="preserve"> (Федеральное казначейство).</w:t>
      </w:r>
    </w:p>
    <w:sectPr w:rsidR="008A4529" w:rsidRPr="006A1B7C" w:rsidSect="00580676">
      <w:headerReference w:type="even" r:id="rId8"/>
      <w:headerReference w:type="default" r:id="rId9"/>
      <w:pgSz w:w="16838" w:h="11906" w:orient="landscape"/>
      <w:pgMar w:top="1418" w:right="1134" w:bottom="851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4648A" w14:textId="77777777" w:rsidR="00A5250D" w:rsidRDefault="00A5250D" w:rsidP="00C20A77">
      <w:pPr>
        <w:spacing w:after="0" w:line="240" w:lineRule="auto"/>
      </w:pPr>
      <w:r>
        <w:separator/>
      </w:r>
    </w:p>
  </w:endnote>
  <w:endnote w:type="continuationSeparator" w:id="0">
    <w:p w14:paraId="0D3152DF" w14:textId="77777777" w:rsidR="00A5250D" w:rsidRDefault="00A5250D" w:rsidP="00C2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7C98E" w14:textId="77777777" w:rsidR="00A5250D" w:rsidRDefault="00A5250D" w:rsidP="00C20A77">
      <w:pPr>
        <w:spacing w:after="0" w:line="240" w:lineRule="auto"/>
      </w:pPr>
      <w:r>
        <w:separator/>
      </w:r>
    </w:p>
  </w:footnote>
  <w:footnote w:type="continuationSeparator" w:id="0">
    <w:p w14:paraId="734A1D9E" w14:textId="77777777" w:rsidR="00A5250D" w:rsidRDefault="00A5250D" w:rsidP="00C20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459309"/>
      <w:docPartObj>
        <w:docPartGallery w:val="Page Numbers (Top of Page)"/>
        <w:docPartUnique/>
      </w:docPartObj>
    </w:sdtPr>
    <w:sdtEndPr/>
    <w:sdtContent>
      <w:p w14:paraId="66B24D51" w14:textId="77777777" w:rsidR="000314A7" w:rsidRDefault="007330C1">
        <w:pPr>
          <w:pStyle w:val="a7"/>
          <w:jc w:val="center"/>
        </w:pPr>
        <w:r w:rsidRPr="001668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314A7" w:rsidRPr="001668C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68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14A7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1668C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14D1057" w14:textId="77777777" w:rsidR="000314A7" w:rsidRDefault="000314A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64990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5860E38" w14:textId="77777777" w:rsidR="000314A7" w:rsidRPr="00C20A77" w:rsidRDefault="007330C1">
        <w:pPr>
          <w:pStyle w:val="a7"/>
          <w:jc w:val="center"/>
          <w:rPr>
            <w:rFonts w:ascii="Times New Roman" w:hAnsi="Times New Roman" w:cs="Times New Roman"/>
          </w:rPr>
        </w:pPr>
        <w:r w:rsidRPr="00C20A77">
          <w:rPr>
            <w:rFonts w:ascii="Times New Roman" w:hAnsi="Times New Roman" w:cs="Times New Roman"/>
          </w:rPr>
          <w:fldChar w:fldCharType="begin"/>
        </w:r>
        <w:r w:rsidR="000314A7" w:rsidRPr="00C20A77">
          <w:rPr>
            <w:rFonts w:ascii="Times New Roman" w:hAnsi="Times New Roman" w:cs="Times New Roman"/>
          </w:rPr>
          <w:instrText>PAGE   \* MERGEFORMAT</w:instrText>
        </w:r>
        <w:r w:rsidRPr="00C20A77">
          <w:rPr>
            <w:rFonts w:ascii="Times New Roman" w:hAnsi="Times New Roman" w:cs="Times New Roman"/>
          </w:rPr>
          <w:fldChar w:fldCharType="separate"/>
        </w:r>
        <w:r w:rsidR="007A6824">
          <w:rPr>
            <w:rFonts w:ascii="Times New Roman" w:hAnsi="Times New Roman" w:cs="Times New Roman"/>
            <w:noProof/>
          </w:rPr>
          <w:t>5</w:t>
        </w:r>
        <w:r w:rsidRPr="00C20A77">
          <w:rPr>
            <w:rFonts w:ascii="Times New Roman" w:hAnsi="Times New Roman" w:cs="Times New Roman"/>
          </w:rPr>
          <w:fldChar w:fldCharType="end"/>
        </w:r>
      </w:p>
    </w:sdtContent>
  </w:sdt>
  <w:p w14:paraId="02DC317F" w14:textId="77777777" w:rsidR="000314A7" w:rsidRPr="00C20A77" w:rsidRDefault="000314A7" w:rsidP="00C20A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1F23"/>
    <w:multiLevelType w:val="hybridMultilevel"/>
    <w:tmpl w:val="330CC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25F47"/>
    <w:multiLevelType w:val="hybridMultilevel"/>
    <w:tmpl w:val="860E5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34F2E"/>
    <w:multiLevelType w:val="hybridMultilevel"/>
    <w:tmpl w:val="09F6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E2D74"/>
    <w:multiLevelType w:val="hybridMultilevel"/>
    <w:tmpl w:val="5F56C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93BF8"/>
    <w:multiLevelType w:val="hybridMultilevel"/>
    <w:tmpl w:val="AF10A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E3AA0"/>
    <w:multiLevelType w:val="hybridMultilevel"/>
    <w:tmpl w:val="45566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7C2"/>
    <w:rsid w:val="000134B9"/>
    <w:rsid w:val="00025202"/>
    <w:rsid w:val="00025276"/>
    <w:rsid w:val="000314A7"/>
    <w:rsid w:val="00032040"/>
    <w:rsid w:val="00041DCC"/>
    <w:rsid w:val="00060274"/>
    <w:rsid w:val="00082FD8"/>
    <w:rsid w:val="00083410"/>
    <w:rsid w:val="00094A52"/>
    <w:rsid w:val="000A5984"/>
    <w:rsid w:val="000B3A27"/>
    <w:rsid w:val="000B4C08"/>
    <w:rsid w:val="000C290B"/>
    <w:rsid w:val="000D66D7"/>
    <w:rsid w:val="000D722D"/>
    <w:rsid w:val="000E2E36"/>
    <w:rsid w:val="000E6BD7"/>
    <w:rsid w:val="000E734B"/>
    <w:rsid w:val="000F4196"/>
    <w:rsid w:val="000F4932"/>
    <w:rsid w:val="00100DA6"/>
    <w:rsid w:val="00107691"/>
    <w:rsid w:val="001211DC"/>
    <w:rsid w:val="00121360"/>
    <w:rsid w:val="00121F64"/>
    <w:rsid w:val="00127B3C"/>
    <w:rsid w:val="00172BE9"/>
    <w:rsid w:val="001759E9"/>
    <w:rsid w:val="00181438"/>
    <w:rsid w:val="00181847"/>
    <w:rsid w:val="00190127"/>
    <w:rsid w:val="0019599E"/>
    <w:rsid w:val="001A3E51"/>
    <w:rsid w:val="001A5377"/>
    <w:rsid w:val="001A5D02"/>
    <w:rsid w:val="001B19D8"/>
    <w:rsid w:val="001B4872"/>
    <w:rsid w:val="001C7D17"/>
    <w:rsid w:val="001D4FD4"/>
    <w:rsid w:val="001E3E8C"/>
    <w:rsid w:val="001F5722"/>
    <w:rsid w:val="001F643C"/>
    <w:rsid w:val="0020639E"/>
    <w:rsid w:val="00223DB1"/>
    <w:rsid w:val="002356E6"/>
    <w:rsid w:val="00237913"/>
    <w:rsid w:val="00246D27"/>
    <w:rsid w:val="00247E17"/>
    <w:rsid w:val="0026406B"/>
    <w:rsid w:val="002670C5"/>
    <w:rsid w:val="00271E3B"/>
    <w:rsid w:val="00284A5F"/>
    <w:rsid w:val="00287E56"/>
    <w:rsid w:val="00291D10"/>
    <w:rsid w:val="00297837"/>
    <w:rsid w:val="002B29AD"/>
    <w:rsid w:val="002B6EDC"/>
    <w:rsid w:val="002C0DBD"/>
    <w:rsid w:val="002D5548"/>
    <w:rsid w:val="002D5B24"/>
    <w:rsid w:val="002F08C7"/>
    <w:rsid w:val="00302F51"/>
    <w:rsid w:val="0030552C"/>
    <w:rsid w:val="00305BB1"/>
    <w:rsid w:val="0030704C"/>
    <w:rsid w:val="00323E1C"/>
    <w:rsid w:val="00323FA0"/>
    <w:rsid w:val="00327444"/>
    <w:rsid w:val="003277E6"/>
    <w:rsid w:val="00330E19"/>
    <w:rsid w:val="00334792"/>
    <w:rsid w:val="003376A0"/>
    <w:rsid w:val="003434F4"/>
    <w:rsid w:val="00345204"/>
    <w:rsid w:val="003543E7"/>
    <w:rsid w:val="00354417"/>
    <w:rsid w:val="00354F95"/>
    <w:rsid w:val="00357E8F"/>
    <w:rsid w:val="00370F89"/>
    <w:rsid w:val="00372408"/>
    <w:rsid w:val="00392834"/>
    <w:rsid w:val="003A06E1"/>
    <w:rsid w:val="003A297F"/>
    <w:rsid w:val="003A7E1C"/>
    <w:rsid w:val="003A7E32"/>
    <w:rsid w:val="003C2651"/>
    <w:rsid w:val="003C2D49"/>
    <w:rsid w:val="003D109D"/>
    <w:rsid w:val="003D3EE0"/>
    <w:rsid w:val="003D5EEF"/>
    <w:rsid w:val="003E181B"/>
    <w:rsid w:val="003E24A5"/>
    <w:rsid w:val="003F704F"/>
    <w:rsid w:val="004016F3"/>
    <w:rsid w:val="0040790E"/>
    <w:rsid w:val="00413A6C"/>
    <w:rsid w:val="00451631"/>
    <w:rsid w:val="00451CAB"/>
    <w:rsid w:val="0046126F"/>
    <w:rsid w:val="00464693"/>
    <w:rsid w:val="00465513"/>
    <w:rsid w:val="0047330F"/>
    <w:rsid w:val="00492CEB"/>
    <w:rsid w:val="004A0468"/>
    <w:rsid w:val="004A13FC"/>
    <w:rsid w:val="004C01C7"/>
    <w:rsid w:val="004C70B2"/>
    <w:rsid w:val="004D3E8F"/>
    <w:rsid w:val="004E2C42"/>
    <w:rsid w:val="004E307C"/>
    <w:rsid w:val="004E51A5"/>
    <w:rsid w:val="004E5652"/>
    <w:rsid w:val="004E6085"/>
    <w:rsid w:val="00500E81"/>
    <w:rsid w:val="005018A3"/>
    <w:rsid w:val="0050241C"/>
    <w:rsid w:val="0050518F"/>
    <w:rsid w:val="00505998"/>
    <w:rsid w:val="00516D1B"/>
    <w:rsid w:val="005303EB"/>
    <w:rsid w:val="0053232C"/>
    <w:rsid w:val="0054542F"/>
    <w:rsid w:val="00546DB6"/>
    <w:rsid w:val="00546EA6"/>
    <w:rsid w:val="00547316"/>
    <w:rsid w:val="00554ACF"/>
    <w:rsid w:val="00563686"/>
    <w:rsid w:val="00564998"/>
    <w:rsid w:val="00566F11"/>
    <w:rsid w:val="00576436"/>
    <w:rsid w:val="00580676"/>
    <w:rsid w:val="00582675"/>
    <w:rsid w:val="00590E6A"/>
    <w:rsid w:val="00590F65"/>
    <w:rsid w:val="005946BA"/>
    <w:rsid w:val="005A62E1"/>
    <w:rsid w:val="005B7CDB"/>
    <w:rsid w:val="005C61BF"/>
    <w:rsid w:val="005D0BA1"/>
    <w:rsid w:val="005E5755"/>
    <w:rsid w:val="005F0738"/>
    <w:rsid w:val="0061044E"/>
    <w:rsid w:val="006229F7"/>
    <w:rsid w:val="00627A43"/>
    <w:rsid w:val="006347D3"/>
    <w:rsid w:val="00645148"/>
    <w:rsid w:val="00664F7F"/>
    <w:rsid w:val="006672E8"/>
    <w:rsid w:val="00670E69"/>
    <w:rsid w:val="00682194"/>
    <w:rsid w:val="00696393"/>
    <w:rsid w:val="006A1B7C"/>
    <w:rsid w:val="006A6DBF"/>
    <w:rsid w:val="006B35C5"/>
    <w:rsid w:val="006C42ED"/>
    <w:rsid w:val="006F0242"/>
    <w:rsid w:val="006F6751"/>
    <w:rsid w:val="00706B3C"/>
    <w:rsid w:val="007121CB"/>
    <w:rsid w:val="00716F74"/>
    <w:rsid w:val="00717E5B"/>
    <w:rsid w:val="007249A1"/>
    <w:rsid w:val="00732E87"/>
    <w:rsid w:val="007330C1"/>
    <w:rsid w:val="00735AB9"/>
    <w:rsid w:val="0074422F"/>
    <w:rsid w:val="007456EB"/>
    <w:rsid w:val="007537E9"/>
    <w:rsid w:val="00755982"/>
    <w:rsid w:val="007665BF"/>
    <w:rsid w:val="00766AC8"/>
    <w:rsid w:val="00784B46"/>
    <w:rsid w:val="007862BD"/>
    <w:rsid w:val="007932D1"/>
    <w:rsid w:val="007A4904"/>
    <w:rsid w:val="007A6824"/>
    <w:rsid w:val="007C118B"/>
    <w:rsid w:val="007D003D"/>
    <w:rsid w:val="007D268A"/>
    <w:rsid w:val="007D65A9"/>
    <w:rsid w:val="007E04D0"/>
    <w:rsid w:val="007F58BC"/>
    <w:rsid w:val="00810BB8"/>
    <w:rsid w:val="00811B74"/>
    <w:rsid w:val="008221FB"/>
    <w:rsid w:val="00834F51"/>
    <w:rsid w:val="008404A3"/>
    <w:rsid w:val="00844140"/>
    <w:rsid w:val="00845208"/>
    <w:rsid w:val="00847F8D"/>
    <w:rsid w:val="008527B7"/>
    <w:rsid w:val="008614C5"/>
    <w:rsid w:val="00876B02"/>
    <w:rsid w:val="008774FB"/>
    <w:rsid w:val="00894F6E"/>
    <w:rsid w:val="008A4529"/>
    <w:rsid w:val="008B1F01"/>
    <w:rsid w:val="008C6457"/>
    <w:rsid w:val="008C7000"/>
    <w:rsid w:val="008D055E"/>
    <w:rsid w:val="008D5162"/>
    <w:rsid w:val="008E2AF0"/>
    <w:rsid w:val="008E39BD"/>
    <w:rsid w:val="008F08E1"/>
    <w:rsid w:val="00901026"/>
    <w:rsid w:val="00931459"/>
    <w:rsid w:val="00934EDD"/>
    <w:rsid w:val="0093514D"/>
    <w:rsid w:val="00940AF5"/>
    <w:rsid w:val="00941AD1"/>
    <w:rsid w:val="00943854"/>
    <w:rsid w:val="00964661"/>
    <w:rsid w:val="00971829"/>
    <w:rsid w:val="009971D4"/>
    <w:rsid w:val="009A6120"/>
    <w:rsid w:val="009B5B23"/>
    <w:rsid w:val="009D3434"/>
    <w:rsid w:val="009D4F19"/>
    <w:rsid w:val="009D7DB1"/>
    <w:rsid w:val="009E508F"/>
    <w:rsid w:val="00A00C00"/>
    <w:rsid w:val="00A23A44"/>
    <w:rsid w:val="00A31AD1"/>
    <w:rsid w:val="00A333A1"/>
    <w:rsid w:val="00A35996"/>
    <w:rsid w:val="00A44E04"/>
    <w:rsid w:val="00A518DB"/>
    <w:rsid w:val="00A5250D"/>
    <w:rsid w:val="00A624D2"/>
    <w:rsid w:val="00A63A2B"/>
    <w:rsid w:val="00A6536B"/>
    <w:rsid w:val="00A715AA"/>
    <w:rsid w:val="00A741C7"/>
    <w:rsid w:val="00A74501"/>
    <w:rsid w:val="00A76057"/>
    <w:rsid w:val="00A86791"/>
    <w:rsid w:val="00A90030"/>
    <w:rsid w:val="00AA61BC"/>
    <w:rsid w:val="00AA6576"/>
    <w:rsid w:val="00AB25FA"/>
    <w:rsid w:val="00AB51D8"/>
    <w:rsid w:val="00AC767D"/>
    <w:rsid w:val="00AD3021"/>
    <w:rsid w:val="00AD4DB9"/>
    <w:rsid w:val="00AD685B"/>
    <w:rsid w:val="00AF39ED"/>
    <w:rsid w:val="00B1110B"/>
    <w:rsid w:val="00B130B1"/>
    <w:rsid w:val="00B13D3A"/>
    <w:rsid w:val="00B16172"/>
    <w:rsid w:val="00B229FB"/>
    <w:rsid w:val="00B37756"/>
    <w:rsid w:val="00B419C7"/>
    <w:rsid w:val="00B44F07"/>
    <w:rsid w:val="00B52B4D"/>
    <w:rsid w:val="00B733D4"/>
    <w:rsid w:val="00B73E6A"/>
    <w:rsid w:val="00B801A8"/>
    <w:rsid w:val="00B90179"/>
    <w:rsid w:val="00BA40AD"/>
    <w:rsid w:val="00BA4243"/>
    <w:rsid w:val="00BB2AF2"/>
    <w:rsid w:val="00BB4C79"/>
    <w:rsid w:val="00BC092C"/>
    <w:rsid w:val="00BC6432"/>
    <w:rsid w:val="00BD11E0"/>
    <w:rsid w:val="00BE46D4"/>
    <w:rsid w:val="00BF0BC0"/>
    <w:rsid w:val="00C00E00"/>
    <w:rsid w:val="00C0119A"/>
    <w:rsid w:val="00C02896"/>
    <w:rsid w:val="00C06860"/>
    <w:rsid w:val="00C10DE7"/>
    <w:rsid w:val="00C1549E"/>
    <w:rsid w:val="00C20A77"/>
    <w:rsid w:val="00C22EB2"/>
    <w:rsid w:val="00C23BA0"/>
    <w:rsid w:val="00C4438D"/>
    <w:rsid w:val="00C46F43"/>
    <w:rsid w:val="00C5473A"/>
    <w:rsid w:val="00C57583"/>
    <w:rsid w:val="00C60965"/>
    <w:rsid w:val="00C7118A"/>
    <w:rsid w:val="00C74E40"/>
    <w:rsid w:val="00C7614C"/>
    <w:rsid w:val="00CA001D"/>
    <w:rsid w:val="00CA11F0"/>
    <w:rsid w:val="00CA239D"/>
    <w:rsid w:val="00CA2D4E"/>
    <w:rsid w:val="00CA2D8A"/>
    <w:rsid w:val="00CB58C0"/>
    <w:rsid w:val="00CC1A05"/>
    <w:rsid w:val="00CD1B41"/>
    <w:rsid w:val="00CF2B67"/>
    <w:rsid w:val="00D04D1E"/>
    <w:rsid w:val="00D2500D"/>
    <w:rsid w:val="00D277A9"/>
    <w:rsid w:val="00D27812"/>
    <w:rsid w:val="00D30D89"/>
    <w:rsid w:val="00D37199"/>
    <w:rsid w:val="00D54477"/>
    <w:rsid w:val="00D5716C"/>
    <w:rsid w:val="00D60AC3"/>
    <w:rsid w:val="00D61697"/>
    <w:rsid w:val="00D63BEC"/>
    <w:rsid w:val="00D76C26"/>
    <w:rsid w:val="00D8039F"/>
    <w:rsid w:val="00D81301"/>
    <w:rsid w:val="00D82C94"/>
    <w:rsid w:val="00D83CF3"/>
    <w:rsid w:val="00DC0171"/>
    <w:rsid w:val="00DC1346"/>
    <w:rsid w:val="00DE7FD4"/>
    <w:rsid w:val="00DF10DE"/>
    <w:rsid w:val="00DF3C47"/>
    <w:rsid w:val="00E023DB"/>
    <w:rsid w:val="00E02C82"/>
    <w:rsid w:val="00E037C2"/>
    <w:rsid w:val="00E07406"/>
    <w:rsid w:val="00E31188"/>
    <w:rsid w:val="00E42725"/>
    <w:rsid w:val="00E52DB3"/>
    <w:rsid w:val="00E578BF"/>
    <w:rsid w:val="00E67A3D"/>
    <w:rsid w:val="00E809DC"/>
    <w:rsid w:val="00E955A4"/>
    <w:rsid w:val="00EA1C85"/>
    <w:rsid w:val="00EA2095"/>
    <w:rsid w:val="00EA74EA"/>
    <w:rsid w:val="00EB1C14"/>
    <w:rsid w:val="00EB3447"/>
    <w:rsid w:val="00EB489E"/>
    <w:rsid w:val="00EC2158"/>
    <w:rsid w:val="00ED1D1E"/>
    <w:rsid w:val="00ED5B53"/>
    <w:rsid w:val="00EF5685"/>
    <w:rsid w:val="00F0100F"/>
    <w:rsid w:val="00F02E8D"/>
    <w:rsid w:val="00F246C0"/>
    <w:rsid w:val="00F37C58"/>
    <w:rsid w:val="00F410F9"/>
    <w:rsid w:val="00F579C8"/>
    <w:rsid w:val="00F65F8F"/>
    <w:rsid w:val="00F709B9"/>
    <w:rsid w:val="00F729A4"/>
    <w:rsid w:val="00F74432"/>
    <w:rsid w:val="00F825C2"/>
    <w:rsid w:val="00F82E5B"/>
    <w:rsid w:val="00F871CA"/>
    <w:rsid w:val="00F94B5D"/>
    <w:rsid w:val="00FA3209"/>
    <w:rsid w:val="00FB4AAF"/>
    <w:rsid w:val="00FB4C69"/>
    <w:rsid w:val="00FB6819"/>
    <w:rsid w:val="00FD7EEA"/>
    <w:rsid w:val="00FE0B50"/>
    <w:rsid w:val="00FE0CA9"/>
    <w:rsid w:val="00FF5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E686"/>
  <w15:docId w15:val="{82EF8088-B711-480E-BB9C-CCB5C8A3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A77"/>
  </w:style>
  <w:style w:type="paragraph" w:styleId="1">
    <w:name w:val="heading 1"/>
    <w:basedOn w:val="a"/>
    <w:next w:val="a"/>
    <w:link w:val="10"/>
    <w:qFormat/>
    <w:rsid w:val="00D63BE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5276"/>
    <w:pPr>
      <w:ind w:left="720"/>
      <w:contextualSpacing/>
    </w:pPr>
  </w:style>
  <w:style w:type="table" w:styleId="a6">
    <w:name w:val="Table Grid"/>
    <w:basedOn w:val="a1"/>
    <w:uiPriority w:val="59"/>
    <w:rsid w:val="00C20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20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0A77"/>
  </w:style>
  <w:style w:type="paragraph" w:styleId="a9">
    <w:name w:val="footer"/>
    <w:basedOn w:val="a"/>
    <w:link w:val="aa"/>
    <w:uiPriority w:val="99"/>
    <w:unhideWhenUsed/>
    <w:rsid w:val="00C20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0A77"/>
  </w:style>
  <w:style w:type="character" w:customStyle="1" w:styleId="10">
    <w:name w:val="Заголовок 1 Знак"/>
    <w:basedOn w:val="a0"/>
    <w:link w:val="1"/>
    <w:rsid w:val="00D63B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1E3E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755982"/>
    <w:rPr>
      <w:color w:val="0000FF"/>
      <w:u w:val="single"/>
    </w:rPr>
  </w:style>
  <w:style w:type="character" w:customStyle="1" w:styleId="node-text3">
    <w:name w:val="node-text3"/>
    <w:basedOn w:val="a0"/>
    <w:rsid w:val="00834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A214E-60D8-4803-8E4D-721F3C5D4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А.А.</dc:creator>
  <cp:lastModifiedBy>Юлиана Суворова</cp:lastModifiedBy>
  <cp:revision>5</cp:revision>
  <cp:lastPrinted>2020-06-15T10:27:00Z</cp:lastPrinted>
  <dcterms:created xsi:type="dcterms:W3CDTF">2021-08-16T17:54:00Z</dcterms:created>
  <dcterms:modified xsi:type="dcterms:W3CDTF">2021-10-06T12:08:00Z</dcterms:modified>
</cp:coreProperties>
</file>